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D8896" w14:textId="305D94B3" w:rsidR="002F0328" w:rsidRPr="00856479" w:rsidRDefault="002F0328" w:rsidP="002F0328">
      <w:pPr>
        <w:jc w:val="right"/>
        <w:rPr>
          <w:rFonts w:ascii="Arial" w:hAnsi="Arial" w:cs="Arial"/>
          <w:sz w:val="18"/>
          <w:szCs w:val="18"/>
        </w:rPr>
      </w:pPr>
      <w:r w:rsidRPr="00856479">
        <w:rPr>
          <w:rFonts w:ascii="Arial" w:hAnsi="Arial" w:cs="Arial"/>
          <w:sz w:val="18"/>
          <w:szCs w:val="18"/>
        </w:rPr>
        <w:t xml:space="preserve">23 </w:t>
      </w:r>
      <w:r w:rsidR="00967D8D" w:rsidRPr="00856479">
        <w:rPr>
          <w:rFonts w:ascii="Arial" w:hAnsi="Arial" w:cs="Arial"/>
          <w:sz w:val="18"/>
          <w:szCs w:val="18"/>
        </w:rPr>
        <w:t>octobre</w:t>
      </w:r>
      <w:r w:rsidRPr="00856479">
        <w:rPr>
          <w:rFonts w:ascii="Arial" w:hAnsi="Arial" w:cs="Arial"/>
          <w:sz w:val="18"/>
          <w:szCs w:val="18"/>
        </w:rPr>
        <w:t xml:space="preserve"> 2020</w:t>
      </w:r>
    </w:p>
    <w:p w14:paraId="5E42C3BB" w14:textId="27673195" w:rsidR="002F0328" w:rsidRPr="002F0328" w:rsidRDefault="002F0328" w:rsidP="002F0328">
      <w:pPr>
        <w:jc w:val="center"/>
        <w:rPr>
          <w:rFonts w:ascii="Arial" w:hAnsi="Arial" w:cs="Arial"/>
          <w:b/>
          <w:sz w:val="22"/>
          <w:szCs w:val="22"/>
        </w:rPr>
      </w:pPr>
      <w:r w:rsidRPr="002F0328">
        <w:rPr>
          <w:rFonts w:ascii="Arial" w:hAnsi="Arial" w:cs="Arial"/>
          <w:b/>
          <w:sz w:val="22"/>
          <w:szCs w:val="22"/>
        </w:rPr>
        <w:t xml:space="preserve">Lab’Hautil </w:t>
      </w:r>
    </w:p>
    <w:p w14:paraId="44DB2D57" w14:textId="6FE1DCFD" w:rsidR="002F0328" w:rsidRPr="002F0328" w:rsidRDefault="00CE6B47" w:rsidP="002F0328">
      <w:pPr>
        <w:jc w:val="center"/>
        <w:rPr>
          <w:rFonts w:ascii="Arial" w:hAnsi="Arial" w:cs="Arial"/>
          <w:b/>
          <w:sz w:val="22"/>
          <w:szCs w:val="22"/>
        </w:rPr>
      </w:pPr>
      <w:r>
        <w:rPr>
          <w:rFonts w:ascii="Arial" w:hAnsi="Arial" w:cs="Arial"/>
          <w:b/>
          <w:sz w:val="22"/>
          <w:szCs w:val="22"/>
        </w:rPr>
        <w:t>Jouy le Moutier</w:t>
      </w:r>
    </w:p>
    <w:p w14:paraId="2DE2BD1C" w14:textId="77777777" w:rsidR="002F0328" w:rsidRDefault="002F0328" w:rsidP="007E5987">
      <w:pPr>
        <w:jc w:val="both"/>
        <w:rPr>
          <w:rFonts w:ascii="Arial" w:hAnsi="Arial" w:cs="Arial"/>
          <w:sz w:val="22"/>
          <w:szCs w:val="22"/>
        </w:rPr>
      </w:pPr>
    </w:p>
    <w:p w14:paraId="5B2A49CB" w14:textId="5E3FB661" w:rsidR="0033270C" w:rsidRDefault="0066165E" w:rsidP="007E5987">
      <w:pPr>
        <w:jc w:val="both"/>
        <w:rPr>
          <w:rFonts w:ascii="Arial" w:hAnsi="Arial" w:cs="Arial"/>
          <w:sz w:val="22"/>
          <w:szCs w:val="22"/>
        </w:rPr>
      </w:pPr>
      <w:r w:rsidRPr="007E5987">
        <w:rPr>
          <w:rFonts w:ascii="Arial" w:hAnsi="Arial" w:cs="Arial"/>
          <w:sz w:val="22"/>
          <w:szCs w:val="22"/>
        </w:rPr>
        <w:t xml:space="preserve">Vous savez peut-être quand est arrivé le premier habitant nouveau de Jouy </w:t>
      </w:r>
      <w:r w:rsidR="007E5987">
        <w:rPr>
          <w:rFonts w:ascii="Arial" w:hAnsi="Arial" w:cs="Arial"/>
          <w:sz w:val="22"/>
          <w:szCs w:val="22"/>
        </w:rPr>
        <w:t>le Moutier</w:t>
      </w:r>
      <w:r w:rsidR="00200381">
        <w:rPr>
          <w:rFonts w:ascii="Arial" w:hAnsi="Arial" w:cs="Arial"/>
          <w:sz w:val="22"/>
          <w:szCs w:val="22"/>
        </w:rPr>
        <w:t>, sur les versants de l’Hautil</w:t>
      </w:r>
      <w:r w:rsidR="007E5987">
        <w:rPr>
          <w:rFonts w:ascii="Arial" w:hAnsi="Arial" w:cs="Arial"/>
          <w:sz w:val="22"/>
          <w:szCs w:val="22"/>
        </w:rPr>
        <w:t> ?</w:t>
      </w:r>
      <w:r w:rsidR="0033270C" w:rsidRPr="007E5987">
        <w:rPr>
          <w:rFonts w:ascii="Arial" w:hAnsi="Arial" w:cs="Arial"/>
          <w:sz w:val="22"/>
          <w:szCs w:val="22"/>
        </w:rPr>
        <w:t xml:space="preserve"> Le 23 décembre 1979, </w:t>
      </w:r>
      <w:r w:rsidR="00541A14" w:rsidRPr="007E5987">
        <w:rPr>
          <w:rFonts w:ascii="Arial" w:hAnsi="Arial" w:cs="Arial"/>
          <w:sz w:val="22"/>
          <w:szCs w:val="22"/>
        </w:rPr>
        <w:t xml:space="preserve"> I</w:t>
      </w:r>
      <w:r w:rsidR="0033270C" w:rsidRPr="007E5987">
        <w:rPr>
          <w:rFonts w:ascii="Arial" w:hAnsi="Arial" w:cs="Arial"/>
          <w:sz w:val="22"/>
          <w:szCs w:val="22"/>
        </w:rPr>
        <w:t>l y a une quar</w:t>
      </w:r>
      <w:r w:rsidRPr="007E5987">
        <w:rPr>
          <w:rFonts w:ascii="Arial" w:hAnsi="Arial" w:cs="Arial"/>
          <w:sz w:val="22"/>
          <w:szCs w:val="22"/>
        </w:rPr>
        <w:t xml:space="preserve">antaine d’années. </w:t>
      </w:r>
    </w:p>
    <w:p w14:paraId="4B30749A" w14:textId="26E71FC3" w:rsidR="009B23C2" w:rsidRPr="007E5987" w:rsidRDefault="009B23C2" w:rsidP="007E5987">
      <w:pPr>
        <w:jc w:val="both"/>
        <w:rPr>
          <w:rFonts w:ascii="Arial" w:hAnsi="Arial" w:cs="Arial"/>
          <w:sz w:val="22"/>
          <w:szCs w:val="22"/>
        </w:rPr>
      </w:pPr>
      <w:r w:rsidRPr="007E5987">
        <w:rPr>
          <w:rFonts w:ascii="Arial" w:hAnsi="Arial" w:cs="Arial"/>
          <w:sz w:val="22"/>
          <w:szCs w:val="22"/>
        </w:rPr>
        <w:t>Nous sommes dans les années 70, l’espèce h</w:t>
      </w:r>
      <w:r>
        <w:rPr>
          <w:rFonts w:ascii="Arial" w:hAnsi="Arial" w:cs="Arial"/>
          <w:sz w:val="22"/>
          <w:szCs w:val="22"/>
        </w:rPr>
        <w:t>umaine était</w:t>
      </w:r>
      <w:r w:rsidRPr="007E5987">
        <w:rPr>
          <w:rFonts w:ascii="Arial" w:hAnsi="Arial" w:cs="Arial"/>
          <w:sz w:val="22"/>
          <w:szCs w:val="22"/>
        </w:rPr>
        <w:t xml:space="preserve"> alors à l’équilibre avec la terre.</w:t>
      </w:r>
    </w:p>
    <w:p w14:paraId="2C0BCD51" w14:textId="45789A97" w:rsidR="0033270C" w:rsidRPr="007E5987" w:rsidRDefault="0066165E" w:rsidP="007E5987">
      <w:pPr>
        <w:jc w:val="both"/>
        <w:rPr>
          <w:rFonts w:ascii="Arial" w:hAnsi="Arial" w:cs="Arial"/>
          <w:sz w:val="22"/>
          <w:szCs w:val="22"/>
        </w:rPr>
      </w:pPr>
      <w:r w:rsidRPr="007E5987">
        <w:rPr>
          <w:rFonts w:ascii="Arial" w:hAnsi="Arial" w:cs="Arial"/>
          <w:sz w:val="22"/>
          <w:szCs w:val="22"/>
        </w:rPr>
        <w:t>Le village com</w:t>
      </w:r>
      <w:r w:rsidR="00D80481" w:rsidRPr="007E5987">
        <w:rPr>
          <w:rFonts w:ascii="Arial" w:hAnsi="Arial" w:cs="Arial"/>
          <w:sz w:val="22"/>
          <w:szCs w:val="22"/>
        </w:rPr>
        <w:t>p</w:t>
      </w:r>
      <w:r w:rsidRPr="007E5987">
        <w:rPr>
          <w:rFonts w:ascii="Arial" w:hAnsi="Arial" w:cs="Arial"/>
          <w:sz w:val="22"/>
          <w:szCs w:val="22"/>
        </w:rPr>
        <w:t xml:space="preserve">tait alors 1023 habitants ; aujourd’hui nous sommes 16 000 et le plateau compte </w:t>
      </w:r>
      <w:r w:rsidR="00A3189D">
        <w:rPr>
          <w:rFonts w:ascii="Arial" w:hAnsi="Arial" w:cs="Arial"/>
          <w:sz w:val="22"/>
          <w:szCs w:val="22"/>
        </w:rPr>
        <w:t>10 fois plus d’habitants que le</w:t>
      </w:r>
      <w:r w:rsidRPr="007E5987">
        <w:rPr>
          <w:rFonts w:ascii="Arial" w:hAnsi="Arial" w:cs="Arial"/>
          <w:sz w:val="22"/>
          <w:szCs w:val="22"/>
        </w:rPr>
        <w:t xml:space="preserve"> village. </w:t>
      </w:r>
      <w:r w:rsidR="009B23C2">
        <w:rPr>
          <w:rFonts w:ascii="Arial" w:hAnsi="Arial" w:cs="Arial"/>
          <w:sz w:val="22"/>
          <w:szCs w:val="22"/>
        </w:rPr>
        <w:t xml:space="preserve">Cergy-Pontoise dont nous faisons partie, compte 200 000 habitants là où il y en avait 40 000. </w:t>
      </w:r>
      <w:r w:rsidRPr="007E5987">
        <w:rPr>
          <w:rFonts w:ascii="Arial" w:hAnsi="Arial" w:cs="Arial"/>
          <w:sz w:val="22"/>
          <w:szCs w:val="22"/>
        </w:rPr>
        <w:t>Cela s’appelle un établissement humain</w:t>
      </w:r>
      <w:r w:rsidR="00407EA2" w:rsidRPr="007E5987">
        <w:rPr>
          <w:rFonts w:ascii="Arial" w:hAnsi="Arial" w:cs="Arial"/>
          <w:sz w:val="22"/>
          <w:szCs w:val="22"/>
        </w:rPr>
        <w:t xml:space="preserve"> nouveau</w:t>
      </w:r>
      <w:r w:rsidRPr="007E5987">
        <w:rPr>
          <w:rFonts w:ascii="Arial" w:hAnsi="Arial" w:cs="Arial"/>
          <w:sz w:val="22"/>
          <w:szCs w:val="22"/>
        </w:rPr>
        <w:t xml:space="preserve">, gagné </w:t>
      </w:r>
      <w:r w:rsidR="00D80481" w:rsidRPr="007E5987">
        <w:rPr>
          <w:rFonts w:ascii="Arial" w:hAnsi="Arial" w:cs="Arial"/>
          <w:sz w:val="22"/>
          <w:szCs w:val="22"/>
        </w:rPr>
        <w:t xml:space="preserve">sur un établissement humain précédent, gagné sur les terres cultivables, gagné sur l’équilibre écologique local et national. </w:t>
      </w:r>
    </w:p>
    <w:p w14:paraId="5F1D4BD9" w14:textId="205EBCCF" w:rsidR="00112358" w:rsidRPr="007E5987" w:rsidRDefault="003440FD" w:rsidP="007E5987">
      <w:pPr>
        <w:jc w:val="both"/>
        <w:rPr>
          <w:rFonts w:ascii="Arial" w:hAnsi="Arial" w:cs="Arial"/>
          <w:sz w:val="22"/>
          <w:szCs w:val="22"/>
        </w:rPr>
      </w:pPr>
      <w:r>
        <w:rPr>
          <w:rFonts w:ascii="Arial" w:hAnsi="Arial" w:cs="Arial"/>
          <w:sz w:val="22"/>
          <w:szCs w:val="22"/>
        </w:rPr>
        <w:t>En France, n</w:t>
      </w:r>
      <w:r w:rsidR="00112358">
        <w:rPr>
          <w:rFonts w:ascii="Arial" w:hAnsi="Arial" w:cs="Arial"/>
          <w:sz w:val="22"/>
          <w:szCs w:val="22"/>
        </w:rPr>
        <w:t>ous ne sommes pas les seuls</w:t>
      </w:r>
      <w:r w:rsidR="009B23C2">
        <w:rPr>
          <w:rFonts w:ascii="Arial" w:hAnsi="Arial" w:cs="Arial"/>
          <w:sz w:val="22"/>
          <w:szCs w:val="22"/>
        </w:rPr>
        <w:t xml:space="preserve"> à habiter une ville construite ainsi </w:t>
      </w:r>
      <w:r>
        <w:rPr>
          <w:rFonts w:ascii="Arial" w:hAnsi="Arial" w:cs="Arial"/>
          <w:sz w:val="22"/>
          <w:szCs w:val="22"/>
        </w:rPr>
        <w:t xml:space="preserve">sur des terres agricoles </w:t>
      </w:r>
      <w:r w:rsidR="009B23C2">
        <w:rPr>
          <w:rFonts w:ascii="Arial" w:hAnsi="Arial" w:cs="Arial"/>
          <w:sz w:val="22"/>
          <w:szCs w:val="22"/>
        </w:rPr>
        <w:t>: depuis les années 70,</w:t>
      </w:r>
      <w:r w:rsidR="00112358">
        <w:rPr>
          <w:rFonts w:ascii="Arial" w:hAnsi="Arial" w:cs="Arial"/>
          <w:sz w:val="22"/>
          <w:szCs w:val="22"/>
        </w:rPr>
        <w:t xml:space="preserve"> </w:t>
      </w:r>
      <w:r w:rsidR="00A3189D">
        <w:rPr>
          <w:rFonts w:ascii="Arial" w:hAnsi="Arial" w:cs="Arial"/>
          <w:sz w:val="22"/>
          <w:szCs w:val="22"/>
        </w:rPr>
        <w:t xml:space="preserve">la population urbaine est passée de 50% à 80% de la population française. Résultat, </w:t>
      </w:r>
      <w:r w:rsidR="00112358">
        <w:rPr>
          <w:rFonts w:ascii="Arial" w:hAnsi="Arial" w:cs="Arial"/>
          <w:sz w:val="22"/>
          <w:szCs w:val="22"/>
        </w:rPr>
        <w:t>tous les 10 ans</w:t>
      </w:r>
      <w:r w:rsidR="00A3189D">
        <w:rPr>
          <w:rFonts w:ascii="Arial" w:hAnsi="Arial" w:cs="Arial"/>
          <w:sz w:val="22"/>
          <w:szCs w:val="22"/>
        </w:rPr>
        <w:t>,</w:t>
      </w:r>
      <w:r w:rsidR="00112358">
        <w:rPr>
          <w:rFonts w:ascii="Arial" w:hAnsi="Arial" w:cs="Arial"/>
          <w:sz w:val="22"/>
          <w:szCs w:val="22"/>
        </w:rPr>
        <w:t xml:space="preserve"> l’équivalent de la surface d’un département est enlevé</w:t>
      </w:r>
      <w:r w:rsidR="00A3189D">
        <w:rPr>
          <w:rFonts w:ascii="Arial" w:hAnsi="Arial" w:cs="Arial"/>
          <w:sz w:val="22"/>
          <w:szCs w:val="22"/>
        </w:rPr>
        <w:t xml:space="preserve"> </w:t>
      </w:r>
      <w:r w:rsidR="00112358">
        <w:rPr>
          <w:rFonts w:ascii="Arial" w:hAnsi="Arial" w:cs="Arial"/>
          <w:sz w:val="22"/>
          <w:szCs w:val="22"/>
        </w:rPr>
        <w:t>aux terres cultivables pour faire ville et transport, artificialisé comme dit le ministère.</w:t>
      </w:r>
      <w:r w:rsidR="00256EB5">
        <w:rPr>
          <w:rFonts w:ascii="Arial" w:hAnsi="Arial" w:cs="Arial"/>
          <w:sz w:val="22"/>
          <w:szCs w:val="22"/>
        </w:rPr>
        <w:t xml:space="preserve"> </w:t>
      </w:r>
    </w:p>
    <w:p w14:paraId="7E7D52D3" w14:textId="7A47A486" w:rsidR="00601EA3" w:rsidRPr="002F0328" w:rsidRDefault="002F0328" w:rsidP="007E5987">
      <w:pPr>
        <w:jc w:val="both"/>
        <w:rPr>
          <w:rFonts w:ascii="Arial" w:hAnsi="Arial" w:cs="Arial"/>
          <w:b/>
          <w:sz w:val="22"/>
          <w:szCs w:val="22"/>
        </w:rPr>
      </w:pPr>
      <w:r w:rsidRPr="002F0328">
        <w:rPr>
          <w:rFonts w:ascii="Arial" w:hAnsi="Arial" w:cs="Arial"/>
          <w:b/>
          <w:sz w:val="22"/>
          <w:szCs w:val="22"/>
        </w:rPr>
        <w:t xml:space="preserve">1- </w:t>
      </w:r>
      <w:r w:rsidR="00601EA3" w:rsidRPr="002F0328">
        <w:rPr>
          <w:rFonts w:ascii="Arial" w:hAnsi="Arial" w:cs="Arial"/>
          <w:b/>
          <w:sz w:val="22"/>
          <w:szCs w:val="22"/>
        </w:rPr>
        <w:t>Le passé éclaire l’avenir.</w:t>
      </w:r>
    </w:p>
    <w:p w14:paraId="46857B6F" w14:textId="70332D33" w:rsidR="0066165E" w:rsidRPr="007E5987" w:rsidRDefault="005D2C27" w:rsidP="007E5987">
      <w:pPr>
        <w:jc w:val="both"/>
        <w:rPr>
          <w:rFonts w:ascii="Arial" w:hAnsi="Arial" w:cs="Arial"/>
          <w:sz w:val="22"/>
          <w:szCs w:val="22"/>
        </w:rPr>
      </w:pPr>
      <w:r>
        <w:rPr>
          <w:rFonts w:ascii="Arial" w:hAnsi="Arial" w:cs="Arial"/>
          <w:sz w:val="22"/>
          <w:szCs w:val="22"/>
        </w:rPr>
        <w:t>C</w:t>
      </w:r>
      <w:r w:rsidR="0066165E" w:rsidRPr="007E5987">
        <w:rPr>
          <w:rFonts w:ascii="Arial" w:hAnsi="Arial" w:cs="Arial"/>
          <w:sz w:val="22"/>
          <w:szCs w:val="22"/>
        </w:rPr>
        <w:t xml:space="preserve">et établissement humain </w:t>
      </w:r>
      <w:r w:rsidR="00D80481" w:rsidRPr="007E5987">
        <w:rPr>
          <w:rFonts w:ascii="Arial" w:hAnsi="Arial" w:cs="Arial"/>
          <w:sz w:val="22"/>
          <w:szCs w:val="22"/>
        </w:rPr>
        <w:t>nouveau</w:t>
      </w:r>
      <w:r>
        <w:rPr>
          <w:rFonts w:ascii="Arial" w:hAnsi="Arial" w:cs="Arial"/>
          <w:sz w:val="22"/>
          <w:szCs w:val="22"/>
        </w:rPr>
        <w:t>,</w:t>
      </w:r>
      <w:r w:rsidR="00D80481" w:rsidRPr="007E5987">
        <w:rPr>
          <w:rFonts w:ascii="Arial" w:hAnsi="Arial" w:cs="Arial"/>
          <w:sz w:val="22"/>
          <w:szCs w:val="22"/>
        </w:rPr>
        <w:t xml:space="preserve"> </w:t>
      </w:r>
      <w:r w:rsidRPr="007E5987">
        <w:rPr>
          <w:rFonts w:ascii="Arial" w:hAnsi="Arial" w:cs="Arial"/>
          <w:sz w:val="22"/>
          <w:szCs w:val="22"/>
        </w:rPr>
        <w:t>C</w:t>
      </w:r>
      <w:r>
        <w:rPr>
          <w:rFonts w:ascii="Arial" w:hAnsi="Arial" w:cs="Arial"/>
          <w:sz w:val="22"/>
          <w:szCs w:val="22"/>
        </w:rPr>
        <w:t xml:space="preserve">ergy-Pontoise,  </w:t>
      </w:r>
      <w:r w:rsidR="00A3189D">
        <w:rPr>
          <w:rFonts w:ascii="Arial" w:hAnsi="Arial" w:cs="Arial"/>
          <w:sz w:val="22"/>
          <w:szCs w:val="22"/>
        </w:rPr>
        <w:t xml:space="preserve">a une particularité qu’il partage avec quelques autres : il </w:t>
      </w:r>
      <w:r w:rsidR="0066165E" w:rsidRPr="007E5987">
        <w:rPr>
          <w:rFonts w:ascii="Arial" w:hAnsi="Arial" w:cs="Arial"/>
          <w:sz w:val="22"/>
          <w:szCs w:val="22"/>
        </w:rPr>
        <w:t>e</w:t>
      </w:r>
      <w:r w:rsidR="00D80481" w:rsidRPr="007E5987">
        <w:rPr>
          <w:rFonts w:ascii="Arial" w:hAnsi="Arial" w:cs="Arial"/>
          <w:sz w:val="22"/>
          <w:szCs w:val="22"/>
        </w:rPr>
        <w:t>s</w:t>
      </w:r>
      <w:r w:rsidR="0066165E" w:rsidRPr="007E5987">
        <w:rPr>
          <w:rFonts w:ascii="Arial" w:hAnsi="Arial" w:cs="Arial"/>
          <w:sz w:val="22"/>
          <w:szCs w:val="22"/>
        </w:rPr>
        <w:t>t le résultat de la volonté de l’État de l’époque d’organiser le développement de la région Île-de-France  avec cinq villes nouvelles, un réseau de RER et un aéroport international Roissy-Charles-de-Gaulle. Ici</w:t>
      </w:r>
      <w:r w:rsidR="00D80481" w:rsidRPr="007E5987">
        <w:rPr>
          <w:rFonts w:ascii="Arial" w:hAnsi="Arial" w:cs="Arial"/>
          <w:sz w:val="22"/>
          <w:szCs w:val="22"/>
        </w:rPr>
        <w:t xml:space="preserve">, </w:t>
      </w:r>
      <w:r w:rsidR="009B23C2">
        <w:rPr>
          <w:rFonts w:ascii="Arial" w:hAnsi="Arial" w:cs="Arial"/>
          <w:sz w:val="22"/>
          <w:szCs w:val="22"/>
        </w:rPr>
        <w:t xml:space="preserve">à </w:t>
      </w:r>
      <w:r w:rsidR="00D80481" w:rsidRPr="007E5987">
        <w:rPr>
          <w:rFonts w:ascii="Arial" w:hAnsi="Arial" w:cs="Arial"/>
          <w:sz w:val="22"/>
          <w:szCs w:val="22"/>
        </w:rPr>
        <w:t>Cergy-Pontoise,</w:t>
      </w:r>
      <w:r w:rsidR="0066165E" w:rsidRPr="007E5987">
        <w:rPr>
          <w:rFonts w:ascii="Arial" w:hAnsi="Arial" w:cs="Arial"/>
          <w:sz w:val="22"/>
          <w:szCs w:val="22"/>
        </w:rPr>
        <w:t xml:space="preserve"> nous sommes aujourd’hui 200 000 habitant</w:t>
      </w:r>
      <w:r w:rsidR="00D80481" w:rsidRPr="007E5987">
        <w:rPr>
          <w:rFonts w:ascii="Arial" w:hAnsi="Arial" w:cs="Arial"/>
          <w:sz w:val="22"/>
          <w:szCs w:val="22"/>
        </w:rPr>
        <w:t>s</w:t>
      </w:r>
      <w:r w:rsidR="00AF6A58">
        <w:rPr>
          <w:rFonts w:ascii="Arial" w:hAnsi="Arial" w:cs="Arial"/>
          <w:sz w:val="22"/>
          <w:szCs w:val="22"/>
        </w:rPr>
        <w:t xml:space="preserve">, comptons 100 000 emplois, 30 000 étudiants, </w:t>
      </w:r>
      <w:r w:rsidR="00D80481" w:rsidRPr="007E5987">
        <w:rPr>
          <w:rFonts w:ascii="Arial" w:hAnsi="Arial" w:cs="Arial"/>
          <w:sz w:val="22"/>
          <w:szCs w:val="22"/>
        </w:rPr>
        <w:t xml:space="preserve"> dans une agglomération qui fait</w:t>
      </w:r>
      <w:r w:rsidR="0066165E" w:rsidRPr="007E5987">
        <w:rPr>
          <w:rFonts w:ascii="Arial" w:hAnsi="Arial" w:cs="Arial"/>
          <w:sz w:val="22"/>
          <w:szCs w:val="22"/>
        </w:rPr>
        <w:t xml:space="preserve"> </w:t>
      </w:r>
      <w:r w:rsidR="00D80481" w:rsidRPr="007E5987">
        <w:rPr>
          <w:rFonts w:ascii="Arial" w:hAnsi="Arial" w:cs="Arial"/>
          <w:sz w:val="22"/>
          <w:szCs w:val="22"/>
        </w:rPr>
        <w:t xml:space="preserve">centre </w:t>
      </w:r>
      <w:r w:rsidR="0066165E" w:rsidRPr="007E5987">
        <w:rPr>
          <w:rFonts w:ascii="Arial" w:hAnsi="Arial" w:cs="Arial"/>
          <w:sz w:val="22"/>
          <w:szCs w:val="22"/>
        </w:rPr>
        <w:t>pour 1 million d’habitants. Un centre administratif avec la préfecture et le conseil départemental, un lieu d’enseignement supérieur avec l’université de Cergy-Pontoise</w:t>
      </w:r>
      <w:r w:rsidR="00AF6A58">
        <w:rPr>
          <w:rFonts w:ascii="Arial" w:hAnsi="Arial" w:cs="Arial"/>
          <w:sz w:val="22"/>
          <w:szCs w:val="22"/>
        </w:rPr>
        <w:t>,</w:t>
      </w:r>
      <w:r w:rsidR="0066165E" w:rsidRPr="007E5987">
        <w:rPr>
          <w:rFonts w:ascii="Arial" w:hAnsi="Arial" w:cs="Arial"/>
          <w:sz w:val="22"/>
          <w:szCs w:val="22"/>
        </w:rPr>
        <w:t xml:space="preserve"> l’ESSEC de renom international et quelques autres écoles d’ingénieur, un centre commercial régional,  une base de loisir régionale où viennen</w:t>
      </w:r>
      <w:r w:rsidR="0034751D">
        <w:rPr>
          <w:rFonts w:ascii="Arial" w:hAnsi="Arial" w:cs="Arial"/>
          <w:sz w:val="22"/>
          <w:szCs w:val="22"/>
        </w:rPr>
        <w:t>t jusqu’à 40 000 personnes les j</w:t>
      </w:r>
      <w:r w:rsidR="0066165E" w:rsidRPr="007E5987">
        <w:rPr>
          <w:rFonts w:ascii="Arial" w:hAnsi="Arial" w:cs="Arial"/>
          <w:sz w:val="22"/>
          <w:szCs w:val="22"/>
        </w:rPr>
        <w:t>ours  de pointe d’été, des théâtres, un conservatoire, un réseau de médiathèque.</w:t>
      </w:r>
      <w:r w:rsidR="0033270C" w:rsidRPr="007E5987">
        <w:rPr>
          <w:rFonts w:ascii="Arial" w:hAnsi="Arial" w:cs="Arial"/>
          <w:sz w:val="22"/>
          <w:szCs w:val="22"/>
        </w:rPr>
        <w:t xml:space="preserve"> Ce centre est à l’équilibre h</w:t>
      </w:r>
      <w:r w:rsidR="00541A14" w:rsidRPr="007E5987">
        <w:rPr>
          <w:rFonts w:ascii="Arial" w:hAnsi="Arial" w:cs="Arial"/>
          <w:sz w:val="22"/>
          <w:szCs w:val="22"/>
        </w:rPr>
        <w:t>abitat-emploi.</w:t>
      </w:r>
    </w:p>
    <w:p w14:paraId="09DD3B20" w14:textId="49567F0F" w:rsidR="0066165E" w:rsidRPr="007E5987" w:rsidRDefault="0033270C" w:rsidP="007E5987">
      <w:pPr>
        <w:jc w:val="both"/>
        <w:rPr>
          <w:rFonts w:ascii="Arial" w:hAnsi="Arial" w:cs="Arial"/>
          <w:sz w:val="22"/>
          <w:szCs w:val="22"/>
        </w:rPr>
      </w:pPr>
      <w:r w:rsidRPr="007E5987">
        <w:rPr>
          <w:rFonts w:ascii="Arial" w:hAnsi="Arial" w:cs="Arial"/>
          <w:sz w:val="22"/>
          <w:szCs w:val="22"/>
        </w:rPr>
        <w:t>Notre maire</w:t>
      </w:r>
      <w:r w:rsidR="0066165E" w:rsidRPr="007E5987">
        <w:rPr>
          <w:rFonts w:ascii="Arial" w:hAnsi="Arial" w:cs="Arial"/>
          <w:sz w:val="22"/>
          <w:szCs w:val="22"/>
        </w:rPr>
        <w:t xml:space="preserve"> est maintenant le vice président aménagement durable de cette agglomération. </w:t>
      </w:r>
    </w:p>
    <w:p w14:paraId="07320063" w14:textId="7659EDC4" w:rsidR="0066165E" w:rsidRPr="007E5987" w:rsidRDefault="0066165E" w:rsidP="007E5987">
      <w:pPr>
        <w:jc w:val="both"/>
        <w:rPr>
          <w:rFonts w:ascii="Arial" w:hAnsi="Arial" w:cs="Arial"/>
          <w:sz w:val="22"/>
          <w:szCs w:val="22"/>
        </w:rPr>
      </w:pPr>
      <w:r w:rsidRPr="007E5987">
        <w:rPr>
          <w:rFonts w:ascii="Arial" w:hAnsi="Arial" w:cs="Arial"/>
          <w:sz w:val="22"/>
          <w:szCs w:val="22"/>
        </w:rPr>
        <w:t>Je vous dis ça parce que</w:t>
      </w:r>
      <w:r w:rsidR="009473EE" w:rsidRPr="007E5987">
        <w:rPr>
          <w:rFonts w:ascii="Arial" w:hAnsi="Arial" w:cs="Arial"/>
          <w:sz w:val="22"/>
          <w:szCs w:val="22"/>
        </w:rPr>
        <w:t xml:space="preserve"> cet établissement humain a été entièrement bâti à coup d’énergies fossiles et de minerais comme toutes les villes qui </w:t>
      </w:r>
      <w:r w:rsidR="00AF6A58">
        <w:rPr>
          <w:rFonts w:ascii="Arial" w:hAnsi="Arial" w:cs="Arial"/>
          <w:sz w:val="22"/>
          <w:szCs w:val="22"/>
        </w:rPr>
        <w:t>ont grandi</w:t>
      </w:r>
      <w:r w:rsidR="009473EE" w:rsidRPr="007E5987">
        <w:rPr>
          <w:rFonts w:ascii="Arial" w:hAnsi="Arial" w:cs="Arial"/>
          <w:sz w:val="22"/>
          <w:szCs w:val="22"/>
        </w:rPr>
        <w:t xml:space="preserve"> depuis </w:t>
      </w:r>
      <w:r w:rsidR="00497A9A" w:rsidRPr="007E5987">
        <w:rPr>
          <w:rFonts w:ascii="Arial" w:hAnsi="Arial" w:cs="Arial"/>
          <w:sz w:val="22"/>
          <w:szCs w:val="22"/>
        </w:rPr>
        <w:t>l’invention du béton au début du XXe siècle.</w:t>
      </w:r>
      <w:r w:rsidR="00D80481" w:rsidRPr="007E5987">
        <w:rPr>
          <w:rFonts w:ascii="Arial" w:hAnsi="Arial" w:cs="Arial"/>
          <w:sz w:val="22"/>
          <w:szCs w:val="22"/>
        </w:rPr>
        <w:t xml:space="preserve"> </w:t>
      </w:r>
    </w:p>
    <w:p w14:paraId="24458D90" w14:textId="35C08BE3" w:rsidR="00497A9A" w:rsidRPr="007E5987" w:rsidRDefault="00497A9A" w:rsidP="007E5987">
      <w:pPr>
        <w:jc w:val="both"/>
        <w:rPr>
          <w:rFonts w:ascii="Arial" w:hAnsi="Arial" w:cs="Arial"/>
          <w:sz w:val="22"/>
          <w:szCs w:val="22"/>
        </w:rPr>
      </w:pPr>
      <w:r w:rsidRPr="007E5987">
        <w:rPr>
          <w:rFonts w:ascii="Arial" w:hAnsi="Arial" w:cs="Arial"/>
          <w:sz w:val="22"/>
          <w:szCs w:val="22"/>
        </w:rPr>
        <w:t xml:space="preserve">Nous avons beaucoup  gagné à cette utilisation massive des énergies fossiles </w:t>
      </w:r>
      <w:r w:rsidR="00F2756A">
        <w:rPr>
          <w:rFonts w:ascii="Arial" w:hAnsi="Arial" w:cs="Arial"/>
          <w:sz w:val="22"/>
          <w:szCs w:val="22"/>
        </w:rPr>
        <w:t xml:space="preserve">et </w:t>
      </w:r>
      <w:r w:rsidRPr="007E5987">
        <w:rPr>
          <w:rFonts w:ascii="Arial" w:hAnsi="Arial" w:cs="Arial"/>
          <w:sz w:val="22"/>
          <w:szCs w:val="22"/>
        </w:rPr>
        <w:t>des minerais</w:t>
      </w:r>
      <w:r w:rsidR="00F504E9">
        <w:rPr>
          <w:rFonts w:ascii="Arial" w:hAnsi="Arial" w:cs="Arial"/>
          <w:sz w:val="22"/>
          <w:szCs w:val="22"/>
        </w:rPr>
        <w:t>, en ville comme à la campagne</w:t>
      </w:r>
      <w:r w:rsidRPr="007E5987">
        <w:rPr>
          <w:rFonts w:ascii="Arial" w:hAnsi="Arial" w:cs="Arial"/>
          <w:sz w:val="22"/>
          <w:szCs w:val="22"/>
        </w:rPr>
        <w:t> : leur utilisation épargne des efforts physique (voiture, camion, train, bateau, ascenseur, escalator), fournit du confort (logement, éclairage, chauffage, eau chaude), épargne de la pénibilité au travail (grues, pelleteuses, tracteurs, machines outil, désherbants) ou procure du plaisir dans la vie (télévision, cinéma, musique, internet, week-</w:t>
      </w:r>
      <w:bookmarkStart w:id="0" w:name="_GoBack"/>
      <w:bookmarkEnd w:id="0"/>
      <w:r w:rsidRPr="007E5987">
        <w:rPr>
          <w:rFonts w:ascii="Arial" w:hAnsi="Arial" w:cs="Arial"/>
          <w:sz w:val="22"/>
          <w:szCs w:val="22"/>
        </w:rPr>
        <w:t>end low-cost, vacances dans les pays chauds); quant à la viande, elle est un signe de richesse, une habitude alimentaire, une culture culinaire.</w:t>
      </w:r>
    </w:p>
    <w:p w14:paraId="1B549E9D" w14:textId="1E8E9D7D" w:rsidR="00497A9A" w:rsidRPr="007E5987" w:rsidRDefault="00497A9A" w:rsidP="007E5987">
      <w:pPr>
        <w:jc w:val="both"/>
        <w:rPr>
          <w:rFonts w:ascii="Arial" w:hAnsi="Arial" w:cs="Arial"/>
          <w:sz w:val="22"/>
          <w:szCs w:val="22"/>
        </w:rPr>
      </w:pPr>
      <w:r w:rsidRPr="007E5987">
        <w:rPr>
          <w:rFonts w:ascii="Arial" w:hAnsi="Arial" w:cs="Arial"/>
          <w:sz w:val="22"/>
          <w:szCs w:val="22"/>
        </w:rPr>
        <w:t>En France, la production nationale est aujourd’hui 7 fois supérieure à celle de 1930,  en une  vie d’homme </w:t>
      </w:r>
      <w:r w:rsidR="002F0328">
        <w:rPr>
          <w:rFonts w:ascii="Arial" w:hAnsi="Arial" w:cs="Arial"/>
          <w:sz w:val="22"/>
          <w:szCs w:val="22"/>
        </w:rPr>
        <w:t xml:space="preserve">seulement </w:t>
      </w:r>
      <w:r w:rsidRPr="007E5987">
        <w:rPr>
          <w:rFonts w:ascii="Arial" w:hAnsi="Arial" w:cs="Arial"/>
          <w:sz w:val="22"/>
          <w:szCs w:val="22"/>
        </w:rPr>
        <w:t xml:space="preserve">; après une guerre mondiale et 20 ans de guerres de décolonisation, un ouvrier y gagne aujourd’hui autant qu’un cadre supérieur de l’époque, bénéficie de la sécurité sociale, des congés payés et de la retraite, passe 10% de son temps de vie au travail pour 40% à l’époque tandis que l’espérance de vie est passée de 55 à plus de 80 ans. </w:t>
      </w:r>
    </w:p>
    <w:p w14:paraId="1855A396" w14:textId="56263133" w:rsidR="00497A9A" w:rsidRPr="007E5987" w:rsidRDefault="00497A9A" w:rsidP="007E5987">
      <w:pPr>
        <w:jc w:val="both"/>
        <w:rPr>
          <w:rFonts w:ascii="Arial" w:hAnsi="Arial" w:cs="Arial"/>
          <w:sz w:val="22"/>
          <w:szCs w:val="22"/>
        </w:rPr>
      </w:pPr>
      <w:r w:rsidRPr="007E5987">
        <w:rPr>
          <w:rFonts w:ascii="Arial" w:hAnsi="Arial" w:cs="Arial"/>
          <w:sz w:val="22"/>
          <w:szCs w:val="22"/>
        </w:rPr>
        <w:lastRenderedPageBreak/>
        <w:t xml:space="preserve">Résultat, nous émettons en France12 tonnes de gaz à effet de serre par habitant et par an. </w:t>
      </w:r>
      <w:r w:rsidR="002F0328">
        <w:rPr>
          <w:rFonts w:ascii="Arial" w:hAnsi="Arial" w:cs="Arial"/>
          <w:sz w:val="22"/>
          <w:szCs w:val="22"/>
        </w:rPr>
        <w:t>6 fois trop pour être à l’équilibre avec la terre.</w:t>
      </w:r>
    </w:p>
    <w:p w14:paraId="28716DF6" w14:textId="50017E7F" w:rsidR="00497A9A" w:rsidRPr="007E5987" w:rsidRDefault="00D80481" w:rsidP="007E5987">
      <w:pPr>
        <w:jc w:val="both"/>
        <w:rPr>
          <w:rFonts w:ascii="Arial" w:hAnsi="Arial" w:cs="Arial"/>
          <w:sz w:val="22"/>
          <w:szCs w:val="22"/>
        </w:rPr>
      </w:pPr>
      <w:r w:rsidRPr="007E5987">
        <w:rPr>
          <w:rFonts w:ascii="Arial" w:hAnsi="Arial" w:cs="Arial"/>
          <w:sz w:val="22"/>
          <w:szCs w:val="22"/>
        </w:rPr>
        <w:t>Tournons nous vers l’avenir. P</w:t>
      </w:r>
      <w:r w:rsidR="00814817" w:rsidRPr="007E5987">
        <w:rPr>
          <w:rFonts w:ascii="Arial" w:hAnsi="Arial" w:cs="Arial"/>
          <w:sz w:val="22"/>
          <w:szCs w:val="22"/>
        </w:rPr>
        <w:t>ensez vous que dans l</w:t>
      </w:r>
      <w:r w:rsidR="00497A9A" w:rsidRPr="007E5987">
        <w:rPr>
          <w:rFonts w:ascii="Arial" w:hAnsi="Arial" w:cs="Arial"/>
          <w:sz w:val="22"/>
          <w:szCs w:val="22"/>
        </w:rPr>
        <w:t>a prochaine v</w:t>
      </w:r>
      <w:r w:rsidR="00814817" w:rsidRPr="007E5987">
        <w:rPr>
          <w:rFonts w:ascii="Arial" w:hAnsi="Arial" w:cs="Arial"/>
          <w:sz w:val="22"/>
          <w:szCs w:val="22"/>
        </w:rPr>
        <w:t>ie d’homme nous allons multiplier</w:t>
      </w:r>
      <w:r w:rsidR="00497A9A" w:rsidRPr="007E5987">
        <w:rPr>
          <w:rFonts w:ascii="Arial" w:hAnsi="Arial" w:cs="Arial"/>
          <w:sz w:val="22"/>
          <w:szCs w:val="22"/>
        </w:rPr>
        <w:t xml:space="preserve"> par 7 la production nationale avec des énergies fossiles</w:t>
      </w:r>
      <w:r w:rsidR="0033270C" w:rsidRPr="007E5987">
        <w:rPr>
          <w:rFonts w:ascii="Arial" w:hAnsi="Arial" w:cs="Arial"/>
          <w:sz w:val="22"/>
          <w:szCs w:val="22"/>
        </w:rPr>
        <w:t>,</w:t>
      </w:r>
      <w:r w:rsidR="00497A9A" w:rsidRPr="007E5987">
        <w:rPr>
          <w:rFonts w:ascii="Arial" w:hAnsi="Arial" w:cs="Arial"/>
          <w:sz w:val="22"/>
          <w:szCs w:val="22"/>
        </w:rPr>
        <w:t xml:space="preserve"> des minerai</w:t>
      </w:r>
      <w:r w:rsidR="002F0328">
        <w:rPr>
          <w:rFonts w:ascii="Arial" w:hAnsi="Arial" w:cs="Arial"/>
          <w:sz w:val="22"/>
          <w:szCs w:val="22"/>
        </w:rPr>
        <w:t>s</w:t>
      </w:r>
      <w:r w:rsidR="00497A9A" w:rsidRPr="007E5987">
        <w:rPr>
          <w:rFonts w:ascii="Arial" w:hAnsi="Arial" w:cs="Arial"/>
          <w:sz w:val="22"/>
          <w:szCs w:val="22"/>
        </w:rPr>
        <w:t> ? Non évidemment. Les chinois l’ont bien compris : la terre n’est pas suffisamment grande pour permettre à ses sept milliards et demi d’habitants</w:t>
      </w:r>
      <w:r w:rsidR="0033270C" w:rsidRPr="007E5987">
        <w:rPr>
          <w:rFonts w:ascii="Arial" w:hAnsi="Arial" w:cs="Arial"/>
          <w:sz w:val="22"/>
          <w:szCs w:val="22"/>
        </w:rPr>
        <w:t>, bientôt</w:t>
      </w:r>
      <w:r w:rsidR="00497A9A" w:rsidRPr="007E5987">
        <w:rPr>
          <w:rFonts w:ascii="Arial" w:hAnsi="Arial" w:cs="Arial"/>
          <w:sz w:val="22"/>
          <w:szCs w:val="22"/>
        </w:rPr>
        <w:t xml:space="preserve"> </w:t>
      </w:r>
      <w:r w:rsidR="0033270C" w:rsidRPr="007E5987">
        <w:rPr>
          <w:rFonts w:ascii="Arial" w:hAnsi="Arial" w:cs="Arial"/>
          <w:sz w:val="22"/>
          <w:szCs w:val="22"/>
        </w:rPr>
        <w:t xml:space="preserve">dix, </w:t>
      </w:r>
      <w:r w:rsidR="00497A9A" w:rsidRPr="007E5987">
        <w:rPr>
          <w:rFonts w:ascii="Arial" w:hAnsi="Arial" w:cs="Arial"/>
          <w:sz w:val="22"/>
          <w:szCs w:val="22"/>
        </w:rPr>
        <w:t>d’avoir le niveau de vi</w:t>
      </w:r>
      <w:r w:rsidRPr="007E5987">
        <w:rPr>
          <w:rFonts w:ascii="Arial" w:hAnsi="Arial" w:cs="Arial"/>
          <w:sz w:val="22"/>
          <w:szCs w:val="22"/>
        </w:rPr>
        <w:t>e</w:t>
      </w:r>
      <w:r w:rsidR="0033270C" w:rsidRPr="007E5987">
        <w:rPr>
          <w:rFonts w:ascii="Arial" w:hAnsi="Arial" w:cs="Arial"/>
          <w:sz w:val="22"/>
          <w:szCs w:val="22"/>
        </w:rPr>
        <w:t xml:space="preserve"> d’un Américain ;</w:t>
      </w:r>
      <w:r w:rsidRPr="007E5987">
        <w:rPr>
          <w:rFonts w:ascii="Arial" w:hAnsi="Arial" w:cs="Arial"/>
          <w:sz w:val="22"/>
          <w:szCs w:val="22"/>
        </w:rPr>
        <w:t xml:space="preserve">  je devrais dire le niveau de</w:t>
      </w:r>
      <w:r w:rsidR="00497A9A" w:rsidRPr="007E5987">
        <w:rPr>
          <w:rFonts w:ascii="Arial" w:hAnsi="Arial" w:cs="Arial"/>
          <w:sz w:val="22"/>
          <w:szCs w:val="22"/>
        </w:rPr>
        <w:t xml:space="preserve"> gaspillage</w:t>
      </w:r>
      <w:r w:rsidRPr="007E5987">
        <w:rPr>
          <w:rFonts w:ascii="Arial" w:hAnsi="Arial" w:cs="Arial"/>
          <w:sz w:val="22"/>
          <w:szCs w:val="22"/>
        </w:rPr>
        <w:t xml:space="preserve"> des ressources fossiles et naturelles</w:t>
      </w:r>
      <w:r w:rsidR="0033270C" w:rsidRPr="007E5987">
        <w:rPr>
          <w:rFonts w:ascii="Arial" w:hAnsi="Arial" w:cs="Arial"/>
          <w:sz w:val="22"/>
          <w:szCs w:val="22"/>
        </w:rPr>
        <w:t xml:space="preserve"> d’un Américain</w:t>
      </w:r>
      <w:r w:rsidR="00497A9A" w:rsidRPr="007E5987">
        <w:rPr>
          <w:rFonts w:ascii="Arial" w:hAnsi="Arial" w:cs="Arial"/>
          <w:sz w:val="22"/>
          <w:szCs w:val="22"/>
        </w:rPr>
        <w:t>.</w:t>
      </w:r>
      <w:r w:rsidR="00967D8D">
        <w:rPr>
          <w:rFonts w:ascii="Arial" w:hAnsi="Arial" w:cs="Arial"/>
          <w:sz w:val="22"/>
          <w:szCs w:val="22"/>
        </w:rPr>
        <w:t xml:space="preserve"> Les </w:t>
      </w:r>
      <w:r w:rsidR="0034751D">
        <w:rPr>
          <w:rFonts w:ascii="Arial" w:hAnsi="Arial" w:cs="Arial"/>
          <w:sz w:val="22"/>
          <w:szCs w:val="22"/>
        </w:rPr>
        <w:t xml:space="preserve">autres </w:t>
      </w:r>
      <w:r w:rsidR="00967D8D">
        <w:rPr>
          <w:rFonts w:ascii="Arial" w:hAnsi="Arial" w:cs="Arial"/>
          <w:sz w:val="22"/>
          <w:szCs w:val="22"/>
        </w:rPr>
        <w:t>pays développés ne sont pas en reste sur ce point.</w:t>
      </w:r>
    </w:p>
    <w:p w14:paraId="1FC12BD2" w14:textId="77777777" w:rsidR="002F0328" w:rsidRPr="002F0328" w:rsidRDefault="002F0328" w:rsidP="007E5987">
      <w:pPr>
        <w:jc w:val="both"/>
        <w:rPr>
          <w:rFonts w:ascii="Arial" w:hAnsi="Arial" w:cs="Arial"/>
          <w:b/>
          <w:sz w:val="22"/>
          <w:szCs w:val="22"/>
        </w:rPr>
      </w:pPr>
      <w:r w:rsidRPr="002F0328">
        <w:rPr>
          <w:rFonts w:ascii="Arial" w:hAnsi="Arial" w:cs="Arial"/>
          <w:b/>
          <w:sz w:val="22"/>
          <w:szCs w:val="22"/>
        </w:rPr>
        <w:t xml:space="preserve">2- </w:t>
      </w:r>
      <w:r w:rsidR="00814817" w:rsidRPr="002F0328">
        <w:rPr>
          <w:rFonts w:ascii="Arial" w:hAnsi="Arial" w:cs="Arial"/>
          <w:b/>
          <w:sz w:val="22"/>
          <w:szCs w:val="22"/>
        </w:rPr>
        <w:t>De</w:t>
      </w:r>
      <w:r w:rsidR="00CD4231" w:rsidRPr="002F0328">
        <w:rPr>
          <w:rFonts w:ascii="Arial" w:hAnsi="Arial" w:cs="Arial"/>
          <w:b/>
          <w:sz w:val="22"/>
          <w:szCs w:val="22"/>
        </w:rPr>
        <w:t xml:space="preserve"> quoi est fait notre présent</w:t>
      </w:r>
      <w:r w:rsidRPr="002F0328">
        <w:rPr>
          <w:rFonts w:ascii="Arial" w:hAnsi="Arial" w:cs="Arial"/>
          <w:b/>
          <w:sz w:val="22"/>
          <w:szCs w:val="22"/>
        </w:rPr>
        <w:t>, celui qui prépare l’avenir</w:t>
      </w:r>
      <w:r w:rsidR="00CD4231" w:rsidRPr="002F0328">
        <w:rPr>
          <w:rFonts w:ascii="Arial" w:hAnsi="Arial" w:cs="Arial"/>
          <w:b/>
          <w:sz w:val="22"/>
          <w:szCs w:val="22"/>
        </w:rPr>
        <w:t xml:space="preserve"> ? </w:t>
      </w:r>
    </w:p>
    <w:p w14:paraId="600E928B" w14:textId="50BAE344" w:rsidR="00AA79F3" w:rsidRPr="007E5987" w:rsidRDefault="00CD4231" w:rsidP="007E5987">
      <w:pPr>
        <w:jc w:val="both"/>
        <w:rPr>
          <w:rFonts w:ascii="Arial" w:hAnsi="Arial" w:cs="Arial"/>
          <w:sz w:val="22"/>
          <w:szCs w:val="22"/>
        </w:rPr>
      </w:pPr>
      <w:r w:rsidRPr="007E5987">
        <w:rPr>
          <w:rFonts w:ascii="Arial" w:hAnsi="Arial" w:cs="Arial"/>
          <w:sz w:val="22"/>
          <w:szCs w:val="22"/>
        </w:rPr>
        <w:t>De</w:t>
      </w:r>
      <w:r w:rsidR="00814817" w:rsidRPr="007E5987">
        <w:rPr>
          <w:rFonts w:ascii="Arial" w:hAnsi="Arial" w:cs="Arial"/>
          <w:sz w:val="22"/>
          <w:szCs w:val="22"/>
        </w:rPr>
        <w:t xml:space="preserve"> l’invention de la parole à aujourd’hui</w:t>
      </w:r>
      <w:r w:rsidR="005948BB" w:rsidRPr="007E5987">
        <w:rPr>
          <w:rFonts w:ascii="Arial" w:hAnsi="Arial" w:cs="Arial"/>
          <w:sz w:val="22"/>
          <w:szCs w:val="22"/>
        </w:rPr>
        <w:t>,</w:t>
      </w:r>
      <w:r w:rsidR="00814817" w:rsidRPr="007E5987">
        <w:rPr>
          <w:rFonts w:ascii="Arial" w:hAnsi="Arial" w:cs="Arial"/>
          <w:sz w:val="22"/>
          <w:szCs w:val="22"/>
        </w:rPr>
        <w:t xml:space="preserve"> nous nous sommes rassemblés dans des villages, des villes de plus en plus concentrés jusqu’à devenir l’espèce dominante, jusqu’à oublier que notre nourriture ne pousse pas dans les supermarchés, jusqu’à épuiser les ressources fossiles et naturelles de la terre, jusqu’à oublier notre bien commun : biodiversité, air, eau, climat… un bien commun qui permet tout le reste ; </w:t>
      </w:r>
      <w:r w:rsidR="00AA79F3" w:rsidRPr="007E5987">
        <w:rPr>
          <w:rFonts w:ascii="Arial" w:hAnsi="Arial" w:cs="Arial"/>
          <w:sz w:val="22"/>
          <w:szCs w:val="22"/>
        </w:rPr>
        <w:t xml:space="preserve">nous l’avons oublié </w:t>
      </w:r>
      <w:r w:rsidR="00814817" w:rsidRPr="007E5987">
        <w:rPr>
          <w:rFonts w:ascii="Arial" w:hAnsi="Arial" w:cs="Arial"/>
          <w:sz w:val="22"/>
          <w:szCs w:val="22"/>
        </w:rPr>
        <w:t xml:space="preserve">jusqu’à émettre ce déchet plus dangereux que tous les autres, </w:t>
      </w:r>
      <w:r w:rsidR="00AA79F3" w:rsidRPr="007E5987">
        <w:rPr>
          <w:rFonts w:ascii="Arial" w:hAnsi="Arial" w:cs="Arial"/>
          <w:sz w:val="22"/>
          <w:szCs w:val="22"/>
        </w:rPr>
        <w:t xml:space="preserve">invisible, </w:t>
      </w:r>
      <w:r w:rsidR="00814817" w:rsidRPr="007E5987">
        <w:rPr>
          <w:rFonts w:ascii="Arial" w:hAnsi="Arial" w:cs="Arial"/>
          <w:sz w:val="22"/>
          <w:szCs w:val="22"/>
        </w:rPr>
        <w:t>les gaz à effet de serre.</w:t>
      </w:r>
    </w:p>
    <w:p w14:paraId="2C718E79" w14:textId="7C689325" w:rsidR="00814817" w:rsidRPr="007E5987" w:rsidRDefault="00814817" w:rsidP="007E5987">
      <w:pPr>
        <w:widowControl w:val="0"/>
        <w:autoSpaceDE w:val="0"/>
        <w:autoSpaceDN w:val="0"/>
        <w:adjustRightInd w:val="0"/>
        <w:spacing w:after="0"/>
        <w:jc w:val="both"/>
        <w:rPr>
          <w:rFonts w:ascii="Arial" w:hAnsi="Arial" w:cs="Arial"/>
          <w:color w:val="000000"/>
          <w:sz w:val="22"/>
          <w:szCs w:val="22"/>
        </w:rPr>
      </w:pPr>
      <w:r w:rsidRPr="007E5987">
        <w:rPr>
          <w:rFonts w:ascii="Arial" w:hAnsi="Arial" w:cs="Arial"/>
          <w:color w:val="000000"/>
          <w:sz w:val="22"/>
          <w:szCs w:val="22"/>
        </w:rPr>
        <w:t>L</w:t>
      </w:r>
      <w:r w:rsidR="00AA79F3" w:rsidRPr="007E5987">
        <w:rPr>
          <w:rFonts w:ascii="Arial" w:hAnsi="Arial" w:cs="Arial"/>
          <w:color w:val="000000"/>
          <w:sz w:val="22"/>
          <w:szCs w:val="22"/>
        </w:rPr>
        <w:t>e résultat est là : l</w:t>
      </w:r>
      <w:r w:rsidRPr="007E5987">
        <w:rPr>
          <w:rFonts w:ascii="Arial" w:hAnsi="Arial" w:cs="Arial"/>
          <w:color w:val="000000"/>
          <w:sz w:val="22"/>
          <w:szCs w:val="22"/>
        </w:rPr>
        <w:t xml:space="preserve">a menace climatique a tellement grandie que les scientifiques du climat nous disent que notre pronostic vital est engagé. Comme un docteur qui vous prend au SAMU. </w:t>
      </w:r>
    </w:p>
    <w:p w14:paraId="1B738CC7" w14:textId="6F353F0E" w:rsidR="00814817" w:rsidRPr="007E5987" w:rsidRDefault="00814817" w:rsidP="007E5987">
      <w:pPr>
        <w:widowControl w:val="0"/>
        <w:autoSpaceDE w:val="0"/>
        <w:autoSpaceDN w:val="0"/>
        <w:adjustRightInd w:val="0"/>
        <w:spacing w:after="0"/>
        <w:jc w:val="both"/>
        <w:rPr>
          <w:rFonts w:ascii="Arial" w:hAnsi="Arial" w:cs="Arial"/>
          <w:color w:val="000000"/>
          <w:sz w:val="22"/>
          <w:szCs w:val="22"/>
        </w:rPr>
      </w:pPr>
      <w:r w:rsidRPr="007E5987">
        <w:rPr>
          <w:rFonts w:ascii="Arial" w:hAnsi="Arial" w:cs="Arial"/>
          <w:sz w:val="22"/>
          <w:szCs w:val="22"/>
        </w:rPr>
        <w:t>Et nous affrontons en même temps que le reste du monde une crise sanitaire, économique, financière et écologique.</w:t>
      </w:r>
      <w:r w:rsidR="00C53149" w:rsidRPr="007E5987">
        <w:rPr>
          <w:rFonts w:ascii="Arial" w:hAnsi="Arial" w:cs="Arial"/>
          <w:sz w:val="22"/>
          <w:szCs w:val="22"/>
        </w:rPr>
        <w:t xml:space="preserve"> </w:t>
      </w:r>
      <w:r w:rsidR="00CD4231" w:rsidRPr="007E5987">
        <w:rPr>
          <w:rFonts w:ascii="Arial" w:hAnsi="Arial" w:cs="Arial"/>
          <w:sz w:val="22"/>
          <w:szCs w:val="22"/>
        </w:rPr>
        <w:t>Voilà notre présent.</w:t>
      </w:r>
    </w:p>
    <w:p w14:paraId="3AEC7972" w14:textId="77777777" w:rsidR="00814817" w:rsidRPr="007E5987" w:rsidRDefault="00814817" w:rsidP="007E5987">
      <w:pPr>
        <w:widowControl w:val="0"/>
        <w:autoSpaceDE w:val="0"/>
        <w:autoSpaceDN w:val="0"/>
        <w:adjustRightInd w:val="0"/>
        <w:spacing w:after="0"/>
        <w:jc w:val="both"/>
        <w:rPr>
          <w:rFonts w:ascii="Arial" w:hAnsi="Arial" w:cs="Arial"/>
          <w:color w:val="000000"/>
          <w:sz w:val="22"/>
          <w:szCs w:val="22"/>
        </w:rPr>
      </w:pPr>
    </w:p>
    <w:p w14:paraId="1CFBEB60" w14:textId="20A9591D" w:rsidR="00814817" w:rsidRPr="007E5987" w:rsidRDefault="0034751D" w:rsidP="007E5987">
      <w:pPr>
        <w:widowControl w:val="0"/>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Alors t’en fais</w:t>
      </w:r>
      <w:r w:rsidR="00814817" w:rsidRPr="007E5987">
        <w:rPr>
          <w:rFonts w:ascii="Arial" w:hAnsi="Arial" w:cs="Arial"/>
          <w:color w:val="000000"/>
          <w:sz w:val="22"/>
          <w:szCs w:val="22"/>
        </w:rPr>
        <w:t xml:space="preserve"> pas, je vais gérer ?</w:t>
      </w:r>
    </w:p>
    <w:p w14:paraId="07817701" w14:textId="77777777" w:rsidR="00814817" w:rsidRPr="007E5987" w:rsidRDefault="00814817" w:rsidP="007E5987">
      <w:pPr>
        <w:widowControl w:val="0"/>
        <w:autoSpaceDE w:val="0"/>
        <w:autoSpaceDN w:val="0"/>
        <w:adjustRightInd w:val="0"/>
        <w:spacing w:after="0"/>
        <w:jc w:val="both"/>
        <w:rPr>
          <w:rFonts w:ascii="Arial" w:hAnsi="Arial" w:cs="Arial"/>
          <w:color w:val="000000"/>
          <w:sz w:val="22"/>
          <w:szCs w:val="22"/>
        </w:rPr>
      </w:pPr>
    </w:p>
    <w:p w14:paraId="0CBF0C87" w14:textId="6D7A6691" w:rsidR="00814817" w:rsidRPr="007E5987" w:rsidRDefault="00814817" w:rsidP="007E5987">
      <w:pPr>
        <w:jc w:val="both"/>
        <w:rPr>
          <w:rFonts w:ascii="Arial" w:hAnsi="Arial" w:cs="Arial"/>
          <w:sz w:val="22"/>
          <w:szCs w:val="22"/>
        </w:rPr>
      </w:pPr>
      <w:r w:rsidRPr="007E5987">
        <w:rPr>
          <w:rFonts w:ascii="Arial" w:hAnsi="Arial" w:cs="Arial"/>
          <w:sz w:val="22"/>
          <w:szCs w:val="22"/>
        </w:rPr>
        <w:t xml:space="preserve">Qui peut penser garder son niveau de vie, sa retraite, boucler ses fins de mois, dans une France dévastée par le changement climatique ? Comment les 1% </w:t>
      </w:r>
      <w:r w:rsidR="00F2756A">
        <w:rPr>
          <w:rFonts w:ascii="Arial" w:hAnsi="Arial" w:cs="Arial"/>
          <w:sz w:val="22"/>
          <w:szCs w:val="22"/>
        </w:rPr>
        <w:t xml:space="preserve">les </w:t>
      </w:r>
      <w:r w:rsidRPr="007E5987">
        <w:rPr>
          <w:rFonts w:ascii="Arial" w:hAnsi="Arial" w:cs="Arial"/>
          <w:sz w:val="22"/>
          <w:szCs w:val="22"/>
        </w:rPr>
        <w:t>plus riches, celles et ceux qui détiennent les énergies fossiles et ce qu’el</w:t>
      </w:r>
      <w:r w:rsidR="00F2756A">
        <w:rPr>
          <w:rFonts w:ascii="Arial" w:hAnsi="Arial" w:cs="Arial"/>
          <w:sz w:val="22"/>
          <w:szCs w:val="22"/>
        </w:rPr>
        <w:t>les permettent, comment les 1% c</w:t>
      </w:r>
      <w:r w:rsidRPr="007E5987">
        <w:rPr>
          <w:rFonts w:ascii="Arial" w:hAnsi="Arial" w:cs="Arial"/>
          <w:sz w:val="22"/>
          <w:szCs w:val="22"/>
        </w:rPr>
        <w:t>es plus riches, peuvent-ils se comporter comme si eux et leurs enfants allaient être épargnés par le changement climatique, les pénuries, les guerres et les épidémies qu’il génère ?</w:t>
      </w:r>
    </w:p>
    <w:p w14:paraId="68C0DBEB" w14:textId="5BE62F9A" w:rsidR="00CD4231" w:rsidRPr="007E5987" w:rsidRDefault="00C53149" w:rsidP="007E5987">
      <w:pPr>
        <w:widowControl w:val="0"/>
        <w:autoSpaceDE w:val="0"/>
        <w:autoSpaceDN w:val="0"/>
        <w:adjustRightInd w:val="0"/>
        <w:spacing w:after="0"/>
        <w:jc w:val="both"/>
        <w:rPr>
          <w:rFonts w:ascii="Arial" w:hAnsi="Arial" w:cs="Arial"/>
          <w:bCs/>
          <w:color w:val="000000"/>
          <w:sz w:val="22"/>
          <w:szCs w:val="22"/>
        </w:rPr>
      </w:pPr>
      <w:r w:rsidRPr="007E5987">
        <w:rPr>
          <w:rFonts w:ascii="Arial" w:hAnsi="Arial" w:cs="Arial"/>
          <w:color w:val="000000"/>
          <w:sz w:val="22"/>
          <w:szCs w:val="22"/>
        </w:rPr>
        <w:t xml:space="preserve">La peur n’évitant pas le danger, mieux vaut regarder la réalité en face : que voit-on ? 25 COP internationales et plusieurs politiques nationales depuis 2005. Elles ont fait </w:t>
      </w:r>
      <w:r w:rsidRPr="007E5987">
        <w:rPr>
          <w:rFonts w:ascii="Arial" w:hAnsi="Arial" w:cs="Arial"/>
          <w:bCs/>
          <w:color w:val="000000"/>
          <w:sz w:val="22"/>
          <w:szCs w:val="22"/>
        </w:rPr>
        <w:t xml:space="preserve">la démonstration de leur nécessité mais aussi de leurs limites, sans actions locales, efficaces, massives. Il y a un trou dans la raquette. Que nous agrandissons </w:t>
      </w:r>
      <w:r w:rsidR="00967D8D" w:rsidRPr="007E5987">
        <w:rPr>
          <w:rFonts w:ascii="Arial" w:hAnsi="Arial" w:cs="Arial"/>
          <w:bCs/>
          <w:color w:val="000000"/>
          <w:sz w:val="22"/>
          <w:szCs w:val="22"/>
        </w:rPr>
        <w:t xml:space="preserve">chaque jour </w:t>
      </w:r>
      <w:r w:rsidRPr="007E5987">
        <w:rPr>
          <w:rFonts w:ascii="Arial" w:hAnsi="Arial" w:cs="Arial"/>
          <w:bCs/>
          <w:color w:val="000000"/>
          <w:sz w:val="22"/>
          <w:szCs w:val="22"/>
        </w:rPr>
        <w:t xml:space="preserve">toujours plus. </w:t>
      </w:r>
    </w:p>
    <w:p w14:paraId="26037415" w14:textId="77777777" w:rsidR="00CD4231" w:rsidRPr="007E5987" w:rsidRDefault="00CD4231" w:rsidP="007E5987">
      <w:pPr>
        <w:widowControl w:val="0"/>
        <w:autoSpaceDE w:val="0"/>
        <w:autoSpaceDN w:val="0"/>
        <w:adjustRightInd w:val="0"/>
        <w:spacing w:after="0"/>
        <w:jc w:val="both"/>
        <w:rPr>
          <w:rFonts w:ascii="Arial" w:hAnsi="Arial" w:cs="Arial"/>
          <w:bCs/>
          <w:color w:val="000000"/>
          <w:sz w:val="22"/>
          <w:szCs w:val="22"/>
        </w:rPr>
      </w:pPr>
    </w:p>
    <w:p w14:paraId="6850E6B2" w14:textId="02841B49" w:rsidR="00C53149" w:rsidRPr="007E5987" w:rsidRDefault="00C53149" w:rsidP="007E5987">
      <w:pPr>
        <w:widowControl w:val="0"/>
        <w:autoSpaceDE w:val="0"/>
        <w:autoSpaceDN w:val="0"/>
        <w:adjustRightInd w:val="0"/>
        <w:spacing w:after="0"/>
        <w:jc w:val="both"/>
        <w:rPr>
          <w:rFonts w:ascii="Arial" w:hAnsi="Arial" w:cs="Arial"/>
          <w:bCs/>
          <w:color w:val="000000"/>
          <w:sz w:val="22"/>
          <w:szCs w:val="22"/>
        </w:rPr>
      </w:pPr>
      <w:r w:rsidRPr="007E5987">
        <w:rPr>
          <w:rFonts w:ascii="Arial" w:hAnsi="Arial" w:cs="Arial"/>
          <w:bCs/>
          <w:color w:val="000000"/>
          <w:sz w:val="22"/>
          <w:szCs w:val="22"/>
        </w:rPr>
        <w:t>Pourquoi ?</w:t>
      </w:r>
      <w:r w:rsidR="00CD4231" w:rsidRPr="007E5987">
        <w:rPr>
          <w:rFonts w:ascii="Arial" w:hAnsi="Arial" w:cs="Arial"/>
          <w:bCs/>
          <w:color w:val="000000"/>
          <w:sz w:val="22"/>
          <w:szCs w:val="22"/>
        </w:rPr>
        <w:t xml:space="preserve"> Le monde n’est jamais simple. Tout blanc, tout noir, cela n’existe pas.</w:t>
      </w:r>
    </w:p>
    <w:p w14:paraId="02AF30E8" w14:textId="77777777" w:rsidR="00C53149" w:rsidRPr="007E5987" w:rsidRDefault="00C53149" w:rsidP="007E5987">
      <w:pPr>
        <w:widowControl w:val="0"/>
        <w:autoSpaceDE w:val="0"/>
        <w:autoSpaceDN w:val="0"/>
        <w:adjustRightInd w:val="0"/>
        <w:spacing w:after="0"/>
        <w:jc w:val="both"/>
        <w:rPr>
          <w:rFonts w:ascii="Arial" w:hAnsi="Arial" w:cs="Arial"/>
          <w:bCs/>
          <w:color w:val="000000"/>
          <w:sz w:val="22"/>
          <w:szCs w:val="22"/>
        </w:rPr>
      </w:pPr>
    </w:p>
    <w:p w14:paraId="15F3D986" w14:textId="6D28A8BF" w:rsidR="00C53149" w:rsidRPr="007E5987" w:rsidRDefault="00C53149" w:rsidP="007E5987">
      <w:pPr>
        <w:widowControl w:val="0"/>
        <w:autoSpaceDE w:val="0"/>
        <w:autoSpaceDN w:val="0"/>
        <w:adjustRightInd w:val="0"/>
        <w:spacing w:after="0"/>
        <w:jc w:val="both"/>
        <w:rPr>
          <w:rFonts w:ascii="Arial" w:hAnsi="Arial" w:cs="Arial"/>
          <w:sz w:val="22"/>
          <w:szCs w:val="22"/>
        </w:rPr>
      </w:pPr>
      <w:r w:rsidRPr="007E5987">
        <w:rPr>
          <w:rFonts w:ascii="Arial" w:hAnsi="Arial" w:cs="Arial"/>
          <w:bCs/>
          <w:color w:val="000000"/>
          <w:sz w:val="22"/>
          <w:szCs w:val="22"/>
        </w:rPr>
        <w:t xml:space="preserve">La crise est bien planétaire et pour cause : </w:t>
      </w:r>
      <w:r w:rsidRPr="007E5987">
        <w:rPr>
          <w:rFonts w:ascii="Arial" w:hAnsi="Arial" w:cs="Arial"/>
          <w:sz w:val="22"/>
          <w:szCs w:val="22"/>
        </w:rPr>
        <w:t>Une tonne de CO2 émise à Pékin, New York ou Paris est uniformément répartie dans l’atmosphère tout autour de la terre et y reste un siècle et plus. Conséquence : les émissions de CO2 de 2020 continueront à changer le climat dans le siècle qui vient. Ce que nous avons vu ces derniers étés n’est que le début des sécheresses, incendies, inondations, ouragans et autres « épisodes climatiques extrêmes », comme disent les scientifiques du climat, le GIEC.</w:t>
      </w:r>
      <w:r w:rsidR="00CD4231" w:rsidRPr="007E5987">
        <w:rPr>
          <w:rFonts w:ascii="Arial" w:hAnsi="Arial" w:cs="Arial"/>
          <w:sz w:val="22"/>
          <w:szCs w:val="22"/>
        </w:rPr>
        <w:t xml:space="preserve"> Voilà l’avenir gagé par notre présent.</w:t>
      </w:r>
    </w:p>
    <w:p w14:paraId="46ECA7B9" w14:textId="77777777" w:rsidR="00C53149" w:rsidRPr="007E5987" w:rsidRDefault="00C53149" w:rsidP="007E5987">
      <w:pPr>
        <w:widowControl w:val="0"/>
        <w:autoSpaceDE w:val="0"/>
        <w:autoSpaceDN w:val="0"/>
        <w:adjustRightInd w:val="0"/>
        <w:spacing w:after="0"/>
        <w:jc w:val="both"/>
        <w:rPr>
          <w:rFonts w:ascii="Arial" w:hAnsi="Arial" w:cs="Arial"/>
          <w:bCs/>
          <w:color w:val="000000"/>
          <w:sz w:val="22"/>
          <w:szCs w:val="22"/>
        </w:rPr>
      </w:pPr>
    </w:p>
    <w:p w14:paraId="06A7A425" w14:textId="73B17843" w:rsidR="00C53149" w:rsidRPr="007E5987" w:rsidRDefault="00C53149" w:rsidP="007E5987">
      <w:pPr>
        <w:widowControl w:val="0"/>
        <w:autoSpaceDE w:val="0"/>
        <w:autoSpaceDN w:val="0"/>
        <w:adjustRightInd w:val="0"/>
        <w:spacing w:after="0"/>
        <w:jc w:val="both"/>
        <w:rPr>
          <w:rFonts w:ascii="Arial" w:hAnsi="Arial" w:cs="Arial"/>
          <w:bCs/>
          <w:color w:val="000000"/>
          <w:sz w:val="22"/>
          <w:szCs w:val="22"/>
        </w:rPr>
      </w:pPr>
      <w:r w:rsidRPr="007E5987">
        <w:rPr>
          <w:rFonts w:ascii="Arial" w:hAnsi="Arial" w:cs="Arial"/>
          <w:bCs/>
          <w:color w:val="000000"/>
          <w:sz w:val="22"/>
          <w:szCs w:val="22"/>
        </w:rPr>
        <w:t xml:space="preserve">Mais ce trou dans la raquette </w:t>
      </w:r>
      <w:r w:rsidR="00225DD5" w:rsidRPr="007E5987">
        <w:rPr>
          <w:rFonts w:ascii="Arial" w:hAnsi="Arial" w:cs="Arial"/>
          <w:bCs/>
          <w:color w:val="000000"/>
          <w:sz w:val="22"/>
          <w:szCs w:val="22"/>
        </w:rPr>
        <w:t xml:space="preserve">des politiques nationales et internationales </w:t>
      </w:r>
      <w:r w:rsidRPr="007E5987">
        <w:rPr>
          <w:rFonts w:ascii="Arial" w:hAnsi="Arial" w:cs="Arial"/>
          <w:bCs/>
          <w:color w:val="000000"/>
          <w:sz w:val="22"/>
          <w:szCs w:val="22"/>
        </w:rPr>
        <w:t>s’agrandit d’autant plus que nous nous obstinons à comparer</w:t>
      </w:r>
      <w:r w:rsidR="00967D8D">
        <w:rPr>
          <w:rFonts w:ascii="Arial" w:hAnsi="Arial" w:cs="Arial"/>
          <w:bCs/>
          <w:color w:val="000000"/>
          <w:sz w:val="22"/>
          <w:szCs w:val="22"/>
        </w:rPr>
        <w:t xml:space="preserve"> les émissions de pays à pays. C</w:t>
      </w:r>
      <w:r w:rsidRPr="007E5987">
        <w:rPr>
          <w:rFonts w:ascii="Arial" w:hAnsi="Arial" w:cs="Arial"/>
          <w:bCs/>
          <w:color w:val="000000"/>
          <w:sz w:val="22"/>
          <w:szCs w:val="22"/>
        </w:rPr>
        <w:t xml:space="preserve">ouramment </w:t>
      </w:r>
      <w:r w:rsidR="00F2756A">
        <w:rPr>
          <w:rFonts w:ascii="Arial" w:hAnsi="Arial" w:cs="Arial"/>
          <w:bCs/>
          <w:color w:val="000000"/>
          <w:sz w:val="22"/>
          <w:szCs w:val="22"/>
        </w:rPr>
        <w:t xml:space="preserve">nous comparons </w:t>
      </w:r>
      <w:r w:rsidR="00967D8D">
        <w:rPr>
          <w:rFonts w:ascii="Arial" w:hAnsi="Arial" w:cs="Arial"/>
          <w:bCs/>
          <w:color w:val="000000"/>
          <w:sz w:val="22"/>
          <w:szCs w:val="22"/>
        </w:rPr>
        <w:t>les émissions</w:t>
      </w:r>
      <w:r w:rsidRPr="007E5987">
        <w:rPr>
          <w:rFonts w:ascii="Arial" w:hAnsi="Arial" w:cs="Arial"/>
          <w:bCs/>
          <w:color w:val="000000"/>
          <w:sz w:val="22"/>
          <w:szCs w:val="22"/>
        </w:rPr>
        <w:t xml:space="preserve"> de la France à celle de la Chine,  </w:t>
      </w:r>
      <w:r w:rsidR="00F2756A">
        <w:rPr>
          <w:rFonts w:ascii="Arial" w:hAnsi="Arial" w:cs="Arial"/>
          <w:bCs/>
          <w:color w:val="000000"/>
          <w:sz w:val="22"/>
          <w:szCs w:val="22"/>
        </w:rPr>
        <w:t xml:space="preserve">parfois au monde entier, </w:t>
      </w:r>
      <w:r w:rsidRPr="007E5987">
        <w:rPr>
          <w:rFonts w:ascii="Arial" w:hAnsi="Arial" w:cs="Arial"/>
          <w:bCs/>
          <w:color w:val="000000"/>
          <w:sz w:val="22"/>
          <w:szCs w:val="22"/>
        </w:rPr>
        <w:t>pour en conclure que seule une action internationale peut répondre à cette crise climatique planétaire. Confortable mais suicidaire.</w:t>
      </w:r>
    </w:p>
    <w:p w14:paraId="60DC1C70" w14:textId="77777777" w:rsidR="00AA79F3" w:rsidRPr="007E5987" w:rsidRDefault="00AA79F3" w:rsidP="007E5987">
      <w:pPr>
        <w:widowControl w:val="0"/>
        <w:autoSpaceDE w:val="0"/>
        <w:autoSpaceDN w:val="0"/>
        <w:adjustRightInd w:val="0"/>
        <w:spacing w:after="0"/>
        <w:jc w:val="both"/>
        <w:rPr>
          <w:rFonts w:ascii="Arial" w:hAnsi="Arial" w:cs="Arial"/>
          <w:bCs/>
          <w:color w:val="000000"/>
          <w:sz w:val="22"/>
          <w:szCs w:val="22"/>
        </w:rPr>
      </w:pPr>
    </w:p>
    <w:p w14:paraId="682E5EE8" w14:textId="7F8519AD" w:rsidR="002F0328" w:rsidRPr="002F0328" w:rsidRDefault="00AA79F3" w:rsidP="002F0328">
      <w:pPr>
        <w:spacing w:after="0"/>
        <w:jc w:val="both"/>
        <w:rPr>
          <w:rFonts w:ascii="Arial" w:hAnsi="Arial" w:cs="Arial"/>
          <w:sz w:val="22"/>
          <w:szCs w:val="22"/>
        </w:rPr>
      </w:pPr>
      <w:r w:rsidRPr="007E5987">
        <w:rPr>
          <w:rFonts w:ascii="Arial" w:hAnsi="Arial" w:cs="Arial"/>
          <w:bCs/>
          <w:color w:val="000000"/>
          <w:sz w:val="22"/>
          <w:szCs w:val="22"/>
        </w:rPr>
        <w:t xml:space="preserve">La réalité est toute autre : </w:t>
      </w:r>
      <w:r w:rsidRPr="007E5987">
        <w:rPr>
          <w:rFonts w:ascii="Arial" w:hAnsi="Arial" w:cs="Arial"/>
          <w:sz w:val="22"/>
          <w:szCs w:val="22"/>
        </w:rPr>
        <w:t>En une vie d’homme, la population mondiale est passée de 2,5 à 7,5 milliards d’habitants </w:t>
      </w:r>
      <w:r w:rsidR="00967D8D">
        <w:rPr>
          <w:rFonts w:ascii="Arial" w:hAnsi="Arial" w:cs="Arial"/>
          <w:sz w:val="22"/>
          <w:szCs w:val="22"/>
        </w:rPr>
        <w:t xml:space="preserve">; en trois fois moins de temps, </w:t>
      </w:r>
      <w:r w:rsidRPr="007E5987">
        <w:rPr>
          <w:rFonts w:ascii="Arial" w:hAnsi="Arial" w:cs="Arial"/>
          <w:sz w:val="22"/>
          <w:szCs w:val="22"/>
        </w:rPr>
        <w:t xml:space="preserve">la classe moyenne et supérieure mondiale est passée de 500 millions à 2 milliards de personnes.  Cette multiplication par 12 </w:t>
      </w:r>
      <w:r w:rsidR="00967D8D">
        <w:rPr>
          <w:rFonts w:ascii="Arial" w:hAnsi="Arial" w:cs="Arial"/>
          <w:sz w:val="22"/>
          <w:szCs w:val="22"/>
        </w:rPr>
        <w:t xml:space="preserve">en 30 ans </w:t>
      </w:r>
      <w:r w:rsidRPr="007E5987">
        <w:rPr>
          <w:rFonts w:ascii="Arial" w:hAnsi="Arial" w:cs="Arial"/>
          <w:sz w:val="22"/>
          <w:szCs w:val="22"/>
        </w:rPr>
        <w:t xml:space="preserve">n’est pas un détail : ce quart de l’humanité émet 80% des gaz à effet de serre, à coup d’utilisation massive d’énergies fossiles,- charbon, pétrole et gaz-, et à coup de déforestation,-pour faire pousser de quoi nourrir le bétail-. </w:t>
      </w:r>
    </w:p>
    <w:p w14:paraId="4F89F4BB" w14:textId="77777777" w:rsidR="00503ECE" w:rsidRPr="007E5987" w:rsidRDefault="00503ECE" w:rsidP="007E5987">
      <w:pPr>
        <w:spacing w:after="0"/>
        <w:jc w:val="both"/>
        <w:rPr>
          <w:rFonts w:ascii="Arial" w:hAnsi="Arial" w:cs="Arial"/>
          <w:sz w:val="22"/>
          <w:szCs w:val="22"/>
        </w:rPr>
      </w:pPr>
      <w:r w:rsidRPr="007E5987">
        <w:rPr>
          <w:rFonts w:ascii="Arial" w:hAnsi="Arial" w:cs="Arial"/>
          <w:sz w:val="22"/>
          <w:szCs w:val="22"/>
        </w:rPr>
        <w:t>La comparaison par pays n’a pas de sens. La classe moyenne et supérieure mondiale, nous parmi d’autres, tient son sort entre ses mains et avec elle celui des plus pauvres et des plus miséreux : 5 milliards d’autres êtres humains.</w:t>
      </w:r>
    </w:p>
    <w:p w14:paraId="7A7E82DF" w14:textId="77777777" w:rsidR="00503ECE" w:rsidRPr="007E5987" w:rsidRDefault="00503ECE" w:rsidP="007E5987">
      <w:pPr>
        <w:spacing w:after="0"/>
        <w:jc w:val="both"/>
        <w:rPr>
          <w:rFonts w:ascii="Arial" w:hAnsi="Arial" w:cs="Arial"/>
          <w:sz w:val="22"/>
          <w:szCs w:val="22"/>
        </w:rPr>
      </w:pPr>
    </w:p>
    <w:p w14:paraId="626F9627" w14:textId="77777777" w:rsidR="00503ECE" w:rsidRPr="007E5987" w:rsidRDefault="00503ECE" w:rsidP="007E5987">
      <w:pPr>
        <w:spacing w:after="0"/>
        <w:jc w:val="both"/>
        <w:rPr>
          <w:rFonts w:ascii="Arial" w:hAnsi="Arial" w:cs="Arial"/>
          <w:sz w:val="22"/>
          <w:szCs w:val="22"/>
        </w:rPr>
      </w:pPr>
      <w:r w:rsidRPr="007E5987">
        <w:rPr>
          <w:rFonts w:ascii="Arial" w:hAnsi="Arial" w:cs="Arial"/>
          <w:sz w:val="22"/>
          <w:szCs w:val="22"/>
        </w:rPr>
        <w:t xml:space="preserve">Qui compose cette classe moyenne et supérieure mondiale ?  Selon l’ONU ou les études de marché des multinationales, celles et ceux qui gagnent plus de 4 à 8 euros par personne et par jour. En France, quasi tout le monde comme à peu près dans tous les pays développés ; ailleurs une partie plus ou moins large de la population. </w:t>
      </w:r>
    </w:p>
    <w:p w14:paraId="6DE03ACB" w14:textId="77777777" w:rsidR="00503ECE" w:rsidRPr="007E5987" w:rsidRDefault="00503ECE" w:rsidP="007E5987">
      <w:pPr>
        <w:spacing w:after="0"/>
        <w:jc w:val="both"/>
        <w:rPr>
          <w:rFonts w:ascii="Arial" w:hAnsi="Arial" w:cs="Arial"/>
          <w:color w:val="000000"/>
          <w:sz w:val="22"/>
          <w:szCs w:val="22"/>
        </w:rPr>
      </w:pPr>
    </w:p>
    <w:p w14:paraId="4E3C7BC6" w14:textId="47649F7F" w:rsidR="00503ECE" w:rsidRPr="007E5987" w:rsidRDefault="002F0328" w:rsidP="007E5987">
      <w:pPr>
        <w:jc w:val="both"/>
        <w:rPr>
          <w:rFonts w:ascii="Arial" w:hAnsi="Arial" w:cs="Arial"/>
          <w:sz w:val="22"/>
          <w:szCs w:val="22"/>
        </w:rPr>
      </w:pPr>
      <w:r>
        <w:rPr>
          <w:rFonts w:ascii="Arial" w:hAnsi="Arial" w:cs="Arial"/>
          <w:b/>
          <w:sz w:val="22"/>
          <w:szCs w:val="22"/>
        </w:rPr>
        <w:t xml:space="preserve">3- </w:t>
      </w:r>
      <w:r w:rsidR="00503ECE" w:rsidRPr="002F0328">
        <w:rPr>
          <w:rFonts w:ascii="Arial" w:hAnsi="Arial" w:cs="Arial"/>
          <w:b/>
          <w:sz w:val="22"/>
          <w:szCs w:val="22"/>
        </w:rPr>
        <w:t>Alors qui doit agir ?</w:t>
      </w:r>
      <w:r w:rsidR="00503ECE" w:rsidRPr="007E5987">
        <w:rPr>
          <w:rFonts w:ascii="Arial" w:hAnsi="Arial" w:cs="Arial"/>
          <w:sz w:val="22"/>
          <w:szCs w:val="22"/>
        </w:rPr>
        <w:t xml:space="preserve"> Les gouvernements américains, chinois, européens, français, nos gouvernants de la région à la commune ? Mais surtout pas nous qui composons cette classe moyenne et supérieure mondiale ?</w:t>
      </w:r>
    </w:p>
    <w:p w14:paraId="016548DB" w14:textId="45CCF2AD" w:rsidR="00503ECE" w:rsidRPr="007E5987" w:rsidRDefault="00503ECE" w:rsidP="007E5987">
      <w:pPr>
        <w:jc w:val="both"/>
        <w:rPr>
          <w:rFonts w:ascii="Arial" w:hAnsi="Arial" w:cs="Arial"/>
          <w:sz w:val="22"/>
          <w:szCs w:val="22"/>
        </w:rPr>
      </w:pPr>
      <w:r w:rsidRPr="007E5987">
        <w:rPr>
          <w:rFonts w:ascii="Arial" w:hAnsi="Arial" w:cs="Arial"/>
          <w:sz w:val="22"/>
          <w:szCs w:val="22"/>
        </w:rPr>
        <w:t xml:space="preserve">Qu’on le veuille ou non, nos décisions individuelles s’ajoutent, la somme de nos décisions a des conséquences. Là est le trou dans la raquette : nous prenons nos décisions là où nous vivons, localement ; ce sont elles qui ont pour conséquence nos émissions de gaz à effet de serre. </w:t>
      </w:r>
      <w:r w:rsidRPr="002F0328">
        <w:rPr>
          <w:rFonts w:ascii="Arial" w:hAnsi="Arial" w:cs="Arial"/>
          <w:b/>
          <w:sz w:val="22"/>
          <w:szCs w:val="22"/>
        </w:rPr>
        <w:t>Ecarter la menace climatique est de la responsabilité de la classe moyenne et supérieure mondiale, là où elle vit, c’est à dire là où elle peut en décider</w:t>
      </w:r>
      <w:r w:rsidR="00A3189D">
        <w:rPr>
          <w:rFonts w:ascii="Arial" w:hAnsi="Arial" w:cs="Arial"/>
          <w:b/>
          <w:sz w:val="22"/>
          <w:szCs w:val="22"/>
        </w:rPr>
        <w:t xml:space="preserve">, </w:t>
      </w:r>
      <w:r w:rsidRPr="002F0328">
        <w:rPr>
          <w:rFonts w:ascii="Arial" w:hAnsi="Arial" w:cs="Arial"/>
          <w:b/>
          <w:sz w:val="22"/>
          <w:szCs w:val="22"/>
        </w:rPr>
        <w:t xml:space="preserve">élus </w:t>
      </w:r>
      <w:r w:rsidR="00625A5E">
        <w:rPr>
          <w:rFonts w:ascii="Arial" w:hAnsi="Arial" w:cs="Arial"/>
          <w:b/>
          <w:sz w:val="22"/>
          <w:szCs w:val="22"/>
        </w:rPr>
        <w:t xml:space="preserve">locaux </w:t>
      </w:r>
      <w:r w:rsidRPr="002F0328">
        <w:rPr>
          <w:rFonts w:ascii="Arial" w:hAnsi="Arial" w:cs="Arial"/>
          <w:b/>
          <w:sz w:val="22"/>
          <w:szCs w:val="22"/>
        </w:rPr>
        <w:t>et entrepreneurs inclus</w:t>
      </w:r>
      <w:r w:rsidR="00A3189D">
        <w:rPr>
          <w:rFonts w:ascii="Arial" w:hAnsi="Arial" w:cs="Arial"/>
          <w:b/>
          <w:sz w:val="22"/>
          <w:szCs w:val="22"/>
        </w:rPr>
        <w:t>,</w:t>
      </w:r>
      <w:r w:rsidR="00A3189D" w:rsidRPr="002F0328">
        <w:rPr>
          <w:rFonts w:ascii="Arial" w:hAnsi="Arial" w:cs="Arial"/>
          <w:b/>
          <w:sz w:val="22"/>
          <w:szCs w:val="22"/>
        </w:rPr>
        <w:t xml:space="preserve"> de la maison à la rég</w:t>
      </w:r>
      <w:r w:rsidR="00A3189D">
        <w:rPr>
          <w:rFonts w:ascii="Arial" w:hAnsi="Arial" w:cs="Arial"/>
          <w:b/>
          <w:sz w:val="22"/>
          <w:szCs w:val="22"/>
        </w:rPr>
        <w:t>ion</w:t>
      </w:r>
      <w:r w:rsidRPr="002F0328">
        <w:rPr>
          <w:rFonts w:ascii="Arial" w:hAnsi="Arial" w:cs="Arial"/>
          <w:b/>
          <w:sz w:val="22"/>
          <w:szCs w:val="22"/>
        </w:rPr>
        <w:t>.</w:t>
      </w:r>
    </w:p>
    <w:p w14:paraId="503E8F40" w14:textId="53DAA442" w:rsidR="00E759BE" w:rsidRPr="007E5987" w:rsidRDefault="00E759BE" w:rsidP="007E5987">
      <w:pPr>
        <w:jc w:val="both"/>
        <w:rPr>
          <w:rFonts w:ascii="Arial" w:hAnsi="Arial" w:cs="Arial"/>
          <w:sz w:val="22"/>
          <w:szCs w:val="22"/>
        </w:rPr>
      </w:pPr>
      <w:r w:rsidRPr="007E5987">
        <w:rPr>
          <w:rFonts w:ascii="Arial" w:hAnsi="Arial" w:cs="Arial"/>
          <w:sz w:val="22"/>
          <w:szCs w:val="22"/>
        </w:rPr>
        <w:t xml:space="preserve">Force est de constater que nous faisons système avec la terre et la biomasse, </w:t>
      </w:r>
      <w:r w:rsidR="00DF5546">
        <w:rPr>
          <w:rFonts w:ascii="Arial" w:hAnsi="Arial" w:cs="Arial"/>
          <w:sz w:val="22"/>
          <w:szCs w:val="22"/>
        </w:rPr>
        <w:t xml:space="preserve">y compris les </w:t>
      </w:r>
      <w:r w:rsidRPr="007E5987">
        <w:rPr>
          <w:rFonts w:ascii="Arial" w:hAnsi="Arial" w:cs="Arial"/>
          <w:sz w:val="22"/>
          <w:szCs w:val="22"/>
        </w:rPr>
        <w:t>virus. Nous sommes de la biomasse. Notre métabolisme, celui de notre corps et celui de nos territoires sont attachés à celui de la terre et de la biomasse. Ce constat n’est pas une généralité.</w:t>
      </w:r>
    </w:p>
    <w:p w14:paraId="0B0A67EA" w14:textId="05DC4B00" w:rsidR="00E759BE" w:rsidRPr="007E5987" w:rsidRDefault="00E759BE" w:rsidP="007E5987">
      <w:pPr>
        <w:widowControl w:val="0"/>
        <w:autoSpaceDE w:val="0"/>
        <w:autoSpaceDN w:val="0"/>
        <w:adjustRightInd w:val="0"/>
        <w:spacing w:after="0"/>
        <w:jc w:val="both"/>
        <w:rPr>
          <w:rFonts w:ascii="Arial" w:hAnsi="Arial" w:cs="Arial"/>
          <w:sz w:val="22"/>
          <w:szCs w:val="22"/>
        </w:rPr>
      </w:pPr>
      <w:r w:rsidRPr="007E5987">
        <w:rPr>
          <w:rFonts w:ascii="Arial" w:hAnsi="Arial" w:cs="Arial"/>
          <w:sz w:val="22"/>
          <w:szCs w:val="22"/>
        </w:rPr>
        <w:t>Territoire par territoire, ce métabolisme est on ne peut plus concret ; l</w:t>
      </w:r>
      <w:r w:rsidR="002F0328">
        <w:rPr>
          <w:rFonts w:ascii="Arial" w:hAnsi="Arial" w:cs="Arial"/>
          <w:sz w:val="22"/>
          <w:szCs w:val="22"/>
        </w:rPr>
        <w:t>oin d’être une image médicale le métabolisme territorial</w:t>
      </w:r>
      <w:r w:rsidRPr="007E5987">
        <w:rPr>
          <w:rFonts w:ascii="Arial" w:hAnsi="Arial" w:cs="Arial"/>
          <w:sz w:val="22"/>
          <w:szCs w:val="22"/>
        </w:rPr>
        <w:t xml:space="preserve"> est matérialisé par les productions et les consommations locales, les flux de personnes</w:t>
      </w:r>
      <w:r w:rsidR="00DF5546">
        <w:rPr>
          <w:rFonts w:ascii="Arial" w:hAnsi="Arial" w:cs="Arial"/>
          <w:sz w:val="22"/>
          <w:szCs w:val="22"/>
        </w:rPr>
        <w:t>,</w:t>
      </w:r>
      <w:r w:rsidRPr="007E5987">
        <w:rPr>
          <w:rFonts w:ascii="Arial" w:hAnsi="Arial" w:cs="Arial"/>
          <w:sz w:val="22"/>
          <w:szCs w:val="22"/>
        </w:rPr>
        <w:t xml:space="preserve"> de marchandises, de connaissances et d’argent qui entrent et sortent de ce territoire ; ceux-là même qui produisent les gaz à effet de serre. </w:t>
      </w:r>
    </w:p>
    <w:p w14:paraId="2941316F" w14:textId="77777777" w:rsidR="00E759BE" w:rsidRPr="007E5987" w:rsidRDefault="00E759BE" w:rsidP="007E5987">
      <w:pPr>
        <w:widowControl w:val="0"/>
        <w:autoSpaceDE w:val="0"/>
        <w:autoSpaceDN w:val="0"/>
        <w:adjustRightInd w:val="0"/>
        <w:spacing w:after="0"/>
        <w:jc w:val="both"/>
        <w:rPr>
          <w:rFonts w:ascii="Arial" w:hAnsi="Arial" w:cs="Arial"/>
          <w:sz w:val="22"/>
          <w:szCs w:val="22"/>
        </w:rPr>
      </w:pPr>
    </w:p>
    <w:p w14:paraId="027CD688" w14:textId="6317B479" w:rsidR="00BB5A7F" w:rsidRPr="007E5987" w:rsidRDefault="00E759BE" w:rsidP="007E5987">
      <w:pPr>
        <w:jc w:val="both"/>
        <w:rPr>
          <w:rFonts w:ascii="Arial" w:hAnsi="Arial" w:cs="Arial"/>
          <w:sz w:val="22"/>
          <w:szCs w:val="22"/>
        </w:rPr>
      </w:pPr>
      <w:r w:rsidRPr="007E5987">
        <w:rPr>
          <w:rFonts w:ascii="Arial" w:hAnsi="Arial" w:cs="Arial"/>
          <w:sz w:val="22"/>
          <w:szCs w:val="22"/>
        </w:rPr>
        <w:t>A chacun sa part de responsabilité, à chacun sa part de réduction, là où il vit, sans se réfugier dans les « tant que les…» de décisions internationales, nationales, empêtrées dans les intérêts nationaux et les lobbies ; dans le temps qui reste, chacun doit faire sa part, celle du canadair plutôt que celle du colibri</w:t>
      </w:r>
      <w:r w:rsidR="00BB5A7F" w:rsidRPr="007E5987">
        <w:rPr>
          <w:rFonts w:ascii="Arial" w:hAnsi="Arial" w:cs="Arial"/>
          <w:sz w:val="22"/>
          <w:szCs w:val="22"/>
        </w:rPr>
        <w:t>.</w:t>
      </w:r>
    </w:p>
    <w:p w14:paraId="449CD906" w14:textId="0A3EC65F" w:rsidR="00E759BE" w:rsidRPr="007E5987" w:rsidRDefault="00E759BE" w:rsidP="007E5987">
      <w:pPr>
        <w:jc w:val="both"/>
        <w:rPr>
          <w:rFonts w:ascii="Arial" w:hAnsi="Arial" w:cs="Arial"/>
          <w:sz w:val="22"/>
          <w:szCs w:val="22"/>
        </w:rPr>
      </w:pPr>
      <w:r w:rsidRPr="007E5987">
        <w:rPr>
          <w:rFonts w:ascii="Arial" w:hAnsi="Arial" w:cs="Arial"/>
          <w:color w:val="000000"/>
          <w:sz w:val="22"/>
          <w:szCs w:val="22"/>
        </w:rPr>
        <w:t xml:space="preserve">Ce n’est pas une formule : selon nos scientifiques du climat, traduits en termes locaux, il ne reste que </w:t>
      </w:r>
      <w:r w:rsidRPr="007E5987">
        <w:rPr>
          <w:rFonts w:ascii="Arial" w:hAnsi="Arial" w:cs="Arial"/>
          <w:bCs/>
          <w:color w:val="000000"/>
          <w:sz w:val="22"/>
          <w:szCs w:val="22"/>
        </w:rPr>
        <w:t xml:space="preserve">2 mandats municipaux </w:t>
      </w:r>
      <w:r w:rsidRPr="007E5987">
        <w:rPr>
          <w:rFonts w:ascii="Arial" w:hAnsi="Arial" w:cs="Arial"/>
          <w:color w:val="000000"/>
          <w:sz w:val="22"/>
          <w:szCs w:val="22"/>
        </w:rPr>
        <w:t xml:space="preserve">avant le déclenchement des 2°C de réchauffement, au début des années 2030 donc. </w:t>
      </w:r>
      <w:r w:rsidRPr="007E5987">
        <w:rPr>
          <w:rFonts w:ascii="Arial" w:hAnsi="Arial" w:cs="Arial"/>
          <w:bCs/>
          <w:color w:val="000000"/>
          <w:sz w:val="22"/>
          <w:szCs w:val="22"/>
        </w:rPr>
        <w:t>L’incendie gagne</w:t>
      </w:r>
      <w:r w:rsidRPr="007E5987">
        <w:rPr>
          <w:rFonts w:ascii="Arial" w:hAnsi="Arial" w:cs="Arial"/>
          <w:color w:val="000000"/>
          <w:sz w:val="22"/>
          <w:szCs w:val="22"/>
        </w:rPr>
        <w:t xml:space="preserve">. C’est à cette échéance </w:t>
      </w:r>
      <w:r w:rsidRPr="007E5987">
        <w:rPr>
          <w:rFonts w:ascii="Arial" w:hAnsi="Arial" w:cs="Arial"/>
          <w:sz w:val="22"/>
          <w:szCs w:val="22"/>
        </w:rPr>
        <w:t>qu’il nous faut réduire de 80% nos émissions.</w:t>
      </w:r>
    </w:p>
    <w:p w14:paraId="25A89895" w14:textId="3036F71D" w:rsidR="00503ECE" w:rsidRPr="007E5987" w:rsidRDefault="00503ECE" w:rsidP="007E5987">
      <w:pPr>
        <w:jc w:val="both"/>
        <w:rPr>
          <w:rFonts w:ascii="Arial" w:hAnsi="Arial" w:cs="Arial"/>
          <w:sz w:val="22"/>
          <w:szCs w:val="22"/>
        </w:rPr>
      </w:pPr>
      <w:r w:rsidRPr="007E5987">
        <w:rPr>
          <w:rFonts w:ascii="Arial" w:hAnsi="Arial" w:cs="Arial"/>
          <w:b/>
          <w:sz w:val="22"/>
          <w:szCs w:val="22"/>
        </w:rPr>
        <w:t>Nous sommes le problème, nous sommes donc la solution</w:t>
      </w:r>
      <w:r w:rsidRPr="007E5987">
        <w:rPr>
          <w:rFonts w:ascii="Arial" w:hAnsi="Arial" w:cs="Arial"/>
          <w:sz w:val="22"/>
          <w:szCs w:val="22"/>
        </w:rPr>
        <w:t> ; à condition de regarder la réalité en face et d’agir.</w:t>
      </w:r>
      <w:r w:rsidR="00967D8D">
        <w:rPr>
          <w:rFonts w:ascii="Arial" w:hAnsi="Arial" w:cs="Arial"/>
          <w:sz w:val="22"/>
          <w:szCs w:val="22"/>
        </w:rPr>
        <w:t xml:space="preserve"> Pour notre avenir.</w:t>
      </w:r>
    </w:p>
    <w:p w14:paraId="0C0FBBF8" w14:textId="5C95E813" w:rsidR="00225DD5" w:rsidRPr="002F0328" w:rsidRDefault="002F0328" w:rsidP="007E5987">
      <w:pPr>
        <w:widowControl w:val="0"/>
        <w:autoSpaceDE w:val="0"/>
        <w:autoSpaceDN w:val="0"/>
        <w:adjustRightInd w:val="0"/>
        <w:spacing w:after="0"/>
        <w:jc w:val="both"/>
        <w:rPr>
          <w:rFonts w:ascii="Arial" w:hAnsi="Arial" w:cs="Arial"/>
          <w:b/>
          <w:bCs/>
          <w:color w:val="000000"/>
          <w:sz w:val="22"/>
          <w:szCs w:val="22"/>
        </w:rPr>
      </w:pPr>
      <w:r>
        <w:rPr>
          <w:rFonts w:ascii="Arial" w:hAnsi="Arial" w:cs="Arial"/>
          <w:b/>
          <w:bCs/>
          <w:color w:val="000000"/>
          <w:sz w:val="22"/>
          <w:szCs w:val="22"/>
        </w:rPr>
        <w:t xml:space="preserve">4- </w:t>
      </w:r>
      <w:r w:rsidR="00A70440">
        <w:rPr>
          <w:rFonts w:ascii="Arial" w:hAnsi="Arial" w:cs="Arial"/>
          <w:b/>
          <w:bCs/>
          <w:color w:val="000000"/>
          <w:sz w:val="22"/>
          <w:szCs w:val="22"/>
        </w:rPr>
        <w:t>Quelle solution</w:t>
      </w:r>
      <w:r w:rsidRPr="002F0328">
        <w:rPr>
          <w:rFonts w:ascii="Arial" w:hAnsi="Arial" w:cs="Arial"/>
          <w:b/>
          <w:bCs/>
          <w:color w:val="000000"/>
          <w:sz w:val="22"/>
          <w:szCs w:val="22"/>
        </w:rPr>
        <w:t> ?</w:t>
      </w:r>
    </w:p>
    <w:p w14:paraId="203C4B99" w14:textId="77777777" w:rsidR="002F0328" w:rsidRPr="007E5987" w:rsidRDefault="002F0328" w:rsidP="007E5987">
      <w:pPr>
        <w:widowControl w:val="0"/>
        <w:autoSpaceDE w:val="0"/>
        <w:autoSpaceDN w:val="0"/>
        <w:adjustRightInd w:val="0"/>
        <w:spacing w:after="0"/>
        <w:jc w:val="both"/>
        <w:rPr>
          <w:rFonts w:ascii="Arial" w:hAnsi="Arial" w:cs="Arial"/>
          <w:bCs/>
          <w:color w:val="000000"/>
          <w:sz w:val="22"/>
          <w:szCs w:val="22"/>
        </w:rPr>
      </w:pPr>
    </w:p>
    <w:p w14:paraId="5A87112A" w14:textId="40BFDB3E" w:rsidR="003A3995" w:rsidRPr="007E5987" w:rsidRDefault="003A3995" w:rsidP="007E5987">
      <w:pPr>
        <w:pStyle w:val="NormalWeb"/>
        <w:spacing w:before="0" w:beforeAutospacing="0" w:after="0" w:afterAutospacing="0"/>
        <w:jc w:val="both"/>
        <w:rPr>
          <w:rFonts w:ascii="Arial" w:hAnsi="Arial" w:cs="Arial"/>
          <w:color w:val="000000"/>
          <w:sz w:val="22"/>
          <w:szCs w:val="22"/>
        </w:rPr>
      </w:pPr>
      <w:r w:rsidRPr="007E5987">
        <w:rPr>
          <w:rFonts w:ascii="Arial" w:hAnsi="Arial" w:cs="Arial"/>
          <w:sz w:val="22"/>
          <w:szCs w:val="22"/>
        </w:rPr>
        <w:t>La solution est sous nos yeux, sans r</w:t>
      </w:r>
      <w:r w:rsidR="00F2756A">
        <w:rPr>
          <w:rFonts w:ascii="Arial" w:hAnsi="Arial" w:cs="Arial"/>
          <w:sz w:val="22"/>
          <w:szCs w:val="22"/>
        </w:rPr>
        <w:t>evenir à la bougie</w:t>
      </w:r>
      <w:r w:rsidRPr="007E5987">
        <w:rPr>
          <w:rFonts w:ascii="Arial" w:hAnsi="Arial" w:cs="Arial"/>
          <w:sz w:val="22"/>
          <w:szCs w:val="22"/>
        </w:rPr>
        <w:t xml:space="preserve"> : </w:t>
      </w:r>
      <w:r w:rsidRPr="007E5987">
        <w:rPr>
          <w:rFonts w:ascii="Arial" w:eastAsia="Times New Roman" w:hAnsi="Arial" w:cs="Arial"/>
          <w:sz w:val="22"/>
          <w:szCs w:val="22"/>
        </w:rPr>
        <w:t xml:space="preserve">réduire nos émissions de CO2e à coup de projets locaux efficaces </w:t>
      </w:r>
      <w:r w:rsidRPr="007E5987">
        <w:rPr>
          <w:rFonts w:ascii="Arial" w:hAnsi="Arial" w:cs="Arial"/>
          <w:color w:val="000000"/>
          <w:sz w:val="22"/>
          <w:szCs w:val="22"/>
        </w:rPr>
        <w:t>fait gagner du pouvoir d'achat et du bien être dés les premières actions, redirige la finance sur l’économie réelle, développe l'emploi local et une autonomie relative, fait monter en compétences les acteurs locaux, diminue la pauvreté, protège la biodiversité, invente une nouvelle forme de démocratie dans l'action.</w:t>
      </w:r>
    </w:p>
    <w:p w14:paraId="0AAA5972" w14:textId="77777777" w:rsidR="003A3995" w:rsidRPr="007E5987" w:rsidRDefault="003A3995" w:rsidP="007E5987">
      <w:pPr>
        <w:pStyle w:val="NormalWeb"/>
        <w:spacing w:before="0" w:beforeAutospacing="0" w:after="0" w:afterAutospacing="0"/>
        <w:jc w:val="both"/>
        <w:rPr>
          <w:rFonts w:ascii="Arial" w:hAnsi="Arial" w:cs="Arial"/>
          <w:color w:val="000000"/>
          <w:sz w:val="22"/>
          <w:szCs w:val="22"/>
        </w:rPr>
      </w:pPr>
    </w:p>
    <w:p w14:paraId="68C700C9" w14:textId="5BAEC442" w:rsidR="003A3995" w:rsidRPr="00DF5546" w:rsidRDefault="003A3995" w:rsidP="007E5987">
      <w:pPr>
        <w:spacing w:after="0"/>
        <w:jc w:val="both"/>
        <w:rPr>
          <w:rFonts w:ascii="Arial" w:hAnsi="Arial" w:cs="Arial"/>
          <w:b/>
          <w:sz w:val="22"/>
          <w:szCs w:val="22"/>
        </w:rPr>
      </w:pPr>
      <w:r w:rsidRPr="007E5987">
        <w:rPr>
          <w:rFonts w:ascii="Arial" w:hAnsi="Arial" w:cs="Arial"/>
          <w:sz w:val="22"/>
          <w:szCs w:val="22"/>
        </w:rPr>
        <w:t>Cette solution est à portée de main. Avec une gradation dans l’ampleur de la part que chacun peut apporter, seul et ensemble. Car plus on gagne d’argent, plus on émet de CO2. Ce qui est décisif pour éteindre l’incendie parce que du même coup, l’inverse est aussi vrai </w:t>
      </w:r>
      <w:r w:rsidRPr="007E5987">
        <w:rPr>
          <w:rFonts w:ascii="Arial" w:hAnsi="Arial" w:cs="Arial"/>
          <w:b/>
          <w:sz w:val="22"/>
          <w:szCs w:val="22"/>
        </w:rPr>
        <w:t xml:space="preserve">: plus on économise de CO2 plus on économise d’argent, plus on peut investir dans le renouvelable, pour vivre mieux. Ce qui est bien le but, vivre mieux, durablement ? </w:t>
      </w:r>
    </w:p>
    <w:p w14:paraId="357611F6" w14:textId="77777777" w:rsidR="003A3995" w:rsidRPr="007E5987" w:rsidRDefault="003A3995" w:rsidP="007E5987">
      <w:pPr>
        <w:jc w:val="both"/>
        <w:rPr>
          <w:rFonts w:ascii="Arial" w:hAnsi="Arial" w:cs="Arial"/>
          <w:sz w:val="22"/>
          <w:szCs w:val="22"/>
        </w:rPr>
      </w:pPr>
      <w:r w:rsidRPr="007E5987">
        <w:rPr>
          <w:rFonts w:ascii="Arial" w:hAnsi="Arial" w:cs="Arial"/>
          <w:sz w:val="22"/>
          <w:szCs w:val="22"/>
        </w:rPr>
        <w:t>Nous tenons là un moyen de réduire nos émissions, dans le plaisir de vivre, pour peu que l’on accepte de revisiter ce qui fait le plaisir de vivre, nos modes de vie comme ils ont été embarqués, à coup d’énergies fossiles et de déforestation.</w:t>
      </w:r>
    </w:p>
    <w:p w14:paraId="0D9BD646" w14:textId="77777777" w:rsidR="003A3995" w:rsidRPr="007E5987" w:rsidRDefault="003A3995" w:rsidP="007E5987">
      <w:pPr>
        <w:jc w:val="both"/>
        <w:rPr>
          <w:rFonts w:ascii="Arial" w:hAnsi="Arial" w:cs="Arial"/>
          <w:sz w:val="22"/>
          <w:szCs w:val="22"/>
        </w:rPr>
      </w:pPr>
      <w:r w:rsidRPr="007E5987">
        <w:rPr>
          <w:rFonts w:ascii="Arial" w:hAnsi="Arial" w:cs="Arial"/>
          <w:sz w:val="22"/>
          <w:szCs w:val="22"/>
        </w:rPr>
        <w:t xml:space="preserve">Chaque personne et la dizaine de décisions qu’elle prend chaque jour, chaque kg de marchandises produit, transporté, consommé, chaque grain de connaissance, masqué (comme le PIB), barré par des brevets, ou en libre disposition, chaque euro dépensé ici plutôt que là, composent notre métabolisme territorial. </w:t>
      </w:r>
    </w:p>
    <w:p w14:paraId="2E77EEFB" w14:textId="47B2D15A" w:rsidR="003A3995" w:rsidRPr="007E5987" w:rsidRDefault="00DF5546" w:rsidP="007E5987">
      <w:pPr>
        <w:jc w:val="both"/>
        <w:rPr>
          <w:rFonts w:ascii="Arial" w:hAnsi="Arial" w:cs="Arial"/>
          <w:sz w:val="22"/>
          <w:szCs w:val="22"/>
        </w:rPr>
      </w:pPr>
      <w:r>
        <w:rPr>
          <w:rFonts w:ascii="Arial" w:hAnsi="Arial" w:cs="Arial"/>
          <w:sz w:val="22"/>
          <w:szCs w:val="22"/>
        </w:rPr>
        <w:t xml:space="preserve">Chaque décision publique, </w:t>
      </w:r>
      <w:r w:rsidR="003A3995" w:rsidRPr="007E5987">
        <w:rPr>
          <w:rFonts w:ascii="Arial" w:hAnsi="Arial" w:cs="Arial"/>
          <w:sz w:val="22"/>
          <w:szCs w:val="22"/>
        </w:rPr>
        <w:t>privée, d’investi</w:t>
      </w:r>
      <w:r>
        <w:rPr>
          <w:rFonts w:ascii="Arial" w:hAnsi="Arial" w:cs="Arial"/>
          <w:sz w:val="22"/>
          <w:szCs w:val="22"/>
        </w:rPr>
        <w:t>ssement ou de fonctionnement,</w:t>
      </w:r>
      <w:r w:rsidR="003A3995" w:rsidRPr="007E5987">
        <w:rPr>
          <w:rFonts w:ascii="Arial" w:hAnsi="Arial" w:cs="Arial"/>
          <w:sz w:val="22"/>
          <w:szCs w:val="22"/>
        </w:rPr>
        <w:t xml:space="preserve"> </w:t>
      </w:r>
      <w:r w:rsidR="00967D8D">
        <w:rPr>
          <w:rFonts w:ascii="Arial" w:hAnsi="Arial" w:cs="Arial"/>
          <w:sz w:val="22"/>
          <w:szCs w:val="22"/>
        </w:rPr>
        <w:t>i</w:t>
      </w:r>
      <w:r w:rsidR="001E25E9" w:rsidRPr="007E5987">
        <w:rPr>
          <w:rFonts w:ascii="Arial" w:hAnsi="Arial" w:cs="Arial"/>
          <w:sz w:val="22"/>
          <w:szCs w:val="22"/>
        </w:rPr>
        <w:t>ci plutôt que là</w:t>
      </w:r>
      <w:r w:rsidR="001E25E9">
        <w:rPr>
          <w:rFonts w:ascii="Arial" w:hAnsi="Arial" w:cs="Arial"/>
          <w:sz w:val="22"/>
          <w:szCs w:val="22"/>
        </w:rPr>
        <w:t xml:space="preserve">, </w:t>
      </w:r>
      <w:r w:rsidR="003A3995" w:rsidRPr="007E5987">
        <w:rPr>
          <w:rFonts w:ascii="Arial" w:hAnsi="Arial" w:cs="Arial"/>
          <w:sz w:val="22"/>
          <w:szCs w:val="22"/>
        </w:rPr>
        <w:t xml:space="preserve">structure nos territoires, en barre l’avenir ou ouvre des possibilités, change notre métabolisme territorial. </w:t>
      </w:r>
    </w:p>
    <w:p w14:paraId="4A17EBD3" w14:textId="77777777" w:rsidR="003A3995" w:rsidRPr="007E5987" w:rsidRDefault="003A3995" w:rsidP="007E5987">
      <w:pPr>
        <w:jc w:val="both"/>
        <w:rPr>
          <w:rFonts w:ascii="Arial" w:hAnsi="Arial" w:cs="Arial"/>
          <w:sz w:val="22"/>
          <w:szCs w:val="22"/>
        </w:rPr>
      </w:pPr>
      <w:r w:rsidRPr="007E5987">
        <w:rPr>
          <w:rFonts w:ascii="Arial" w:hAnsi="Arial" w:cs="Arial"/>
          <w:sz w:val="22"/>
          <w:szCs w:val="22"/>
        </w:rPr>
        <w:t>Comment changer ce métabolisme ?</w:t>
      </w:r>
    </w:p>
    <w:p w14:paraId="3DAE7656" w14:textId="0C83556A" w:rsidR="003A3995" w:rsidRPr="007E5987" w:rsidRDefault="003A3995" w:rsidP="007E5987">
      <w:pPr>
        <w:pStyle w:val="NormalWeb"/>
        <w:spacing w:before="0" w:beforeAutospacing="0" w:after="0" w:afterAutospacing="0"/>
        <w:jc w:val="both"/>
        <w:rPr>
          <w:rFonts w:ascii="Arial" w:hAnsi="Arial" w:cs="Arial"/>
          <w:b/>
          <w:sz w:val="22"/>
          <w:szCs w:val="22"/>
        </w:rPr>
      </w:pPr>
      <w:r w:rsidRPr="007E5987">
        <w:rPr>
          <w:rFonts w:ascii="Arial" w:hAnsi="Arial" w:cs="Arial"/>
          <w:sz w:val="22"/>
          <w:szCs w:val="22"/>
        </w:rPr>
        <w:t xml:space="preserve">Avec des petits projets car il est trop tard pour les grands projets, trop longs à mettre en œuvre dans le temps qui reste ; nous avons besoin de </w:t>
      </w:r>
      <w:r w:rsidRPr="007E5987">
        <w:rPr>
          <w:rFonts w:ascii="Arial" w:hAnsi="Arial" w:cs="Arial"/>
          <w:b/>
          <w:i/>
          <w:sz w:val="22"/>
          <w:szCs w:val="22"/>
        </w:rPr>
        <w:t>penser local pour agir global</w:t>
      </w:r>
      <w:r w:rsidRPr="007E5987">
        <w:rPr>
          <w:rFonts w:ascii="Arial" w:hAnsi="Arial" w:cs="Arial"/>
          <w:b/>
          <w:sz w:val="22"/>
          <w:szCs w:val="22"/>
        </w:rPr>
        <w:t>,</w:t>
      </w:r>
      <w:r w:rsidRPr="007E5987">
        <w:rPr>
          <w:rFonts w:ascii="Arial" w:hAnsi="Arial" w:cs="Arial"/>
          <w:sz w:val="22"/>
          <w:szCs w:val="22"/>
        </w:rPr>
        <w:t xml:space="preserve"> d’inventer et reproduire méthodiquement des petits projets efficaces, massivement. Dans 4 champs d’action de réduction mesurables</w:t>
      </w:r>
      <w:r w:rsidRPr="007E5987">
        <w:rPr>
          <w:rFonts w:ascii="Arial" w:hAnsi="Arial" w:cs="Arial"/>
          <w:b/>
          <w:bCs/>
          <w:color w:val="000000"/>
          <w:sz w:val="22"/>
          <w:szCs w:val="22"/>
        </w:rPr>
        <w:t xml:space="preserve"> </w:t>
      </w:r>
      <w:r w:rsidR="00967D8D" w:rsidRPr="00967D8D">
        <w:rPr>
          <w:rFonts w:ascii="Arial" w:hAnsi="Arial" w:cs="Arial"/>
          <w:bCs/>
          <w:color w:val="000000"/>
          <w:sz w:val="22"/>
          <w:szCs w:val="22"/>
        </w:rPr>
        <w:t>qui font le quotidien de nos décisions</w:t>
      </w:r>
      <w:r w:rsidR="00967D8D">
        <w:rPr>
          <w:rFonts w:ascii="Arial" w:hAnsi="Arial" w:cs="Arial"/>
          <w:b/>
          <w:bCs/>
          <w:color w:val="000000"/>
          <w:sz w:val="22"/>
          <w:szCs w:val="22"/>
        </w:rPr>
        <w:t xml:space="preserve"> </w:t>
      </w:r>
      <w:r w:rsidRPr="007E5987">
        <w:rPr>
          <w:rFonts w:ascii="Arial" w:hAnsi="Arial" w:cs="Arial"/>
          <w:b/>
          <w:bCs/>
          <w:color w:val="000000"/>
          <w:sz w:val="22"/>
          <w:szCs w:val="22"/>
        </w:rPr>
        <w:t>nourriture, déplacements, bâtiments, énergies renouvelables</w:t>
      </w:r>
      <w:r w:rsidRPr="007E5987">
        <w:rPr>
          <w:rFonts w:ascii="Arial" w:hAnsi="Arial" w:cs="Arial"/>
          <w:sz w:val="22"/>
          <w:szCs w:val="22"/>
        </w:rPr>
        <w:t xml:space="preserve"> et 2 champs d’action transverses </w:t>
      </w:r>
      <w:r w:rsidR="00967D8D">
        <w:rPr>
          <w:rFonts w:ascii="Arial" w:hAnsi="Arial" w:cs="Arial"/>
          <w:sz w:val="22"/>
          <w:szCs w:val="22"/>
        </w:rPr>
        <w:t xml:space="preserve">qui conditionnent notre avenir </w:t>
      </w:r>
      <w:r w:rsidRPr="007E5987">
        <w:rPr>
          <w:rFonts w:ascii="Arial" w:hAnsi="Arial" w:cs="Arial"/>
          <w:b/>
          <w:sz w:val="22"/>
          <w:szCs w:val="22"/>
        </w:rPr>
        <w:t>biodiversité et éducation populaire-formation.</w:t>
      </w:r>
    </w:p>
    <w:p w14:paraId="5652F2F6" w14:textId="77777777" w:rsidR="003A3995" w:rsidRPr="007E5987" w:rsidRDefault="003A3995" w:rsidP="007E5987">
      <w:pPr>
        <w:pStyle w:val="NormalWeb"/>
        <w:spacing w:before="0" w:beforeAutospacing="0" w:after="0" w:afterAutospacing="0"/>
        <w:jc w:val="both"/>
        <w:rPr>
          <w:rFonts w:ascii="Arial" w:hAnsi="Arial" w:cs="Arial"/>
          <w:b/>
          <w:sz w:val="22"/>
          <w:szCs w:val="22"/>
        </w:rPr>
      </w:pPr>
    </w:p>
    <w:p w14:paraId="68FE8979" w14:textId="7076F025" w:rsidR="003A3995" w:rsidRPr="007E5987" w:rsidRDefault="003A3995" w:rsidP="007E5987">
      <w:pPr>
        <w:jc w:val="both"/>
        <w:rPr>
          <w:rFonts w:ascii="Arial" w:hAnsi="Arial" w:cs="Arial"/>
          <w:sz w:val="22"/>
          <w:szCs w:val="22"/>
        </w:rPr>
      </w:pPr>
      <w:r w:rsidRPr="007E5987">
        <w:rPr>
          <w:rFonts w:ascii="Arial" w:hAnsi="Arial" w:cs="Arial"/>
          <w:sz w:val="22"/>
          <w:szCs w:val="22"/>
        </w:rPr>
        <w:t xml:space="preserve">Faut-il inventer ces projets ? Non. De nombreux projets ont été menés à bien sur le territoire national (et ailleurs). 20 ans d’actions locales de plusieurs milliers d’acteurs locaux en donnent un aperçu : analyses, outils, actions, projets, démonstrateurs, ils sont présentés sur le site </w:t>
      </w:r>
      <w:hyperlink r:id="rId7" w:history="1">
        <w:r w:rsidRPr="007E5987">
          <w:rPr>
            <w:rStyle w:val="Lienhypertexte"/>
            <w:rFonts w:ascii="Arial" w:hAnsi="Arial" w:cs="Arial"/>
            <w:sz w:val="22"/>
            <w:szCs w:val="22"/>
          </w:rPr>
          <w:t>www.agirlocal.org</w:t>
        </w:r>
      </w:hyperlink>
      <w:r w:rsidRPr="007E5987">
        <w:rPr>
          <w:rFonts w:ascii="Arial" w:hAnsi="Arial" w:cs="Arial"/>
          <w:sz w:val="22"/>
          <w:szCs w:val="22"/>
        </w:rPr>
        <w:t xml:space="preserve">. </w:t>
      </w:r>
    </w:p>
    <w:p w14:paraId="07ECC4B2" w14:textId="77777777" w:rsidR="003A3995" w:rsidRPr="007E5987" w:rsidRDefault="003A3995" w:rsidP="007E5987">
      <w:pPr>
        <w:jc w:val="both"/>
        <w:rPr>
          <w:rFonts w:ascii="Arial" w:hAnsi="Arial" w:cs="Arial"/>
          <w:sz w:val="22"/>
          <w:szCs w:val="22"/>
        </w:rPr>
      </w:pPr>
      <w:r w:rsidRPr="007E5987">
        <w:rPr>
          <w:rFonts w:ascii="Arial" w:hAnsi="Arial" w:cs="Arial"/>
          <w:sz w:val="22"/>
          <w:szCs w:val="22"/>
        </w:rPr>
        <w:t>Mais nous ignorons ce qu’ont fait les uns et les autres. Les identifier, mesurer leur efficacité locale et nationale, les mettre en vitrine pour que chacun les adapte et les reproduise sur son territoire, voilà ce que nous avons à faire ; en inventer d’autres quand c’est nécessaire ; et les mettre en œuvre. Méthodiquement, progressivement, massivement.</w:t>
      </w:r>
    </w:p>
    <w:p w14:paraId="21429D0F" w14:textId="6854BEEA" w:rsidR="003A3995" w:rsidRPr="007E5987" w:rsidRDefault="003A3995" w:rsidP="007E5987">
      <w:pPr>
        <w:jc w:val="both"/>
        <w:rPr>
          <w:rFonts w:ascii="Arial" w:hAnsi="Arial" w:cs="Arial"/>
          <w:sz w:val="22"/>
          <w:szCs w:val="22"/>
        </w:rPr>
      </w:pPr>
      <w:r w:rsidRPr="007E5987">
        <w:rPr>
          <w:rFonts w:ascii="Arial" w:eastAsia="Times New Roman" w:hAnsi="Arial" w:cs="Arial"/>
          <w:sz w:val="22"/>
          <w:szCs w:val="22"/>
        </w:rPr>
        <w:t xml:space="preserve">Nous n’écarterons pas la menace climatique dans les 10 ans qui restent sans </w:t>
      </w:r>
      <w:r w:rsidRPr="007E5987">
        <w:rPr>
          <w:rFonts w:ascii="Arial" w:hAnsi="Arial" w:cs="Arial"/>
          <w:sz w:val="22"/>
          <w:szCs w:val="22"/>
        </w:rPr>
        <w:t xml:space="preserve">actions locales efficaces, massives, réparties sur tous les territoires urbains et ruraux, articulées avec les </w:t>
      </w:r>
      <w:r w:rsidR="00967D8D">
        <w:rPr>
          <w:rFonts w:ascii="Arial" w:hAnsi="Arial" w:cs="Arial"/>
          <w:sz w:val="22"/>
          <w:szCs w:val="22"/>
        </w:rPr>
        <w:t>décisions</w:t>
      </w:r>
      <w:r w:rsidRPr="007E5987">
        <w:rPr>
          <w:rFonts w:ascii="Arial" w:hAnsi="Arial" w:cs="Arial"/>
          <w:sz w:val="22"/>
          <w:szCs w:val="22"/>
        </w:rPr>
        <w:t xml:space="preserve"> nationales.</w:t>
      </w:r>
    </w:p>
    <w:p w14:paraId="3B756DBF" w14:textId="50A0190D" w:rsidR="00EC03AF" w:rsidRPr="007E5987" w:rsidRDefault="005D2C27" w:rsidP="007E5987">
      <w:pPr>
        <w:jc w:val="both"/>
        <w:rPr>
          <w:rFonts w:ascii="Arial" w:hAnsi="Arial" w:cs="Arial"/>
          <w:sz w:val="22"/>
          <w:szCs w:val="22"/>
        </w:rPr>
      </w:pPr>
      <w:r>
        <w:rPr>
          <w:rFonts w:ascii="Arial" w:hAnsi="Arial" w:cs="Arial"/>
          <w:sz w:val="22"/>
          <w:szCs w:val="22"/>
        </w:rPr>
        <w:t>Ecarter progressivement, m</w:t>
      </w:r>
      <w:r w:rsidRPr="007E5987">
        <w:rPr>
          <w:rFonts w:ascii="Arial" w:hAnsi="Arial" w:cs="Arial"/>
          <w:sz w:val="22"/>
          <w:szCs w:val="22"/>
        </w:rPr>
        <w:t>éthodiquemen</w:t>
      </w:r>
      <w:r>
        <w:rPr>
          <w:rFonts w:ascii="Arial" w:hAnsi="Arial" w:cs="Arial"/>
          <w:sz w:val="22"/>
          <w:szCs w:val="22"/>
        </w:rPr>
        <w:t>t, massivement, la menace climatique</w:t>
      </w:r>
      <w:r w:rsidR="00DF5546">
        <w:rPr>
          <w:rFonts w:ascii="Arial" w:hAnsi="Arial" w:cs="Arial"/>
          <w:sz w:val="22"/>
          <w:szCs w:val="22"/>
        </w:rPr>
        <w:t>,</w:t>
      </w:r>
      <w:r w:rsidR="00EC03AF" w:rsidRPr="007E5987">
        <w:rPr>
          <w:rFonts w:ascii="Arial" w:hAnsi="Arial" w:cs="Arial"/>
          <w:sz w:val="22"/>
          <w:szCs w:val="22"/>
        </w:rPr>
        <w:t xml:space="preserve"> </w:t>
      </w:r>
      <w:r w:rsidR="00DF5546">
        <w:rPr>
          <w:rFonts w:ascii="Arial" w:hAnsi="Arial" w:cs="Arial"/>
          <w:sz w:val="22"/>
          <w:szCs w:val="22"/>
        </w:rPr>
        <w:t>demande une première décision :</w:t>
      </w:r>
      <w:r w:rsidR="00EC03AF" w:rsidRPr="007E5987">
        <w:rPr>
          <w:rFonts w:ascii="Arial" w:hAnsi="Arial" w:cs="Arial"/>
          <w:sz w:val="22"/>
          <w:szCs w:val="22"/>
        </w:rPr>
        <w:t xml:space="preserve"> déclar</w:t>
      </w:r>
      <w:r w:rsidR="004A1A6E">
        <w:rPr>
          <w:rFonts w:ascii="Arial" w:hAnsi="Arial" w:cs="Arial"/>
          <w:sz w:val="22"/>
          <w:szCs w:val="22"/>
        </w:rPr>
        <w:t xml:space="preserve">er </w:t>
      </w:r>
      <w:r w:rsidR="00DF5546">
        <w:rPr>
          <w:rFonts w:ascii="Arial" w:hAnsi="Arial" w:cs="Arial"/>
          <w:sz w:val="22"/>
          <w:szCs w:val="22"/>
        </w:rPr>
        <w:t>en conseil municipal l’urgence climatique et</w:t>
      </w:r>
      <w:r w:rsidR="004A1A6E">
        <w:rPr>
          <w:rFonts w:ascii="Arial" w:hAnsi="Arial" w:cs="Arial"/>
          <w:sz w:val="22"/>
          <w:szCs w:val="22"/>
        </w:rPr>
        <w:t xml:space="preserve"> le</w:t>
      </w:r>
      <w:r w:rsidR="00EC03AF" w:rsidRPr="007E5987">
        <w:rPr>
          <w:rFonts w:ascii="Arial" w:hAnsi="Arial" w:cs="Arial"/>
          <w:sz w:val="22"/>
          <w:szCs w:val="22"/>
        </w:rPr>
        <w:t xml:space="preserve"> faire savoir</w:t>
      </w:r>
      <w:r w:rsidR="004A1A6E">
        <w:rPr>
          <w:rFonts w:ascii="Arial" w:hAnsi="Arial" w:cs="Arial"/>
          <w:sz w:val="22"/>
          <w:szCs w:val="22"/>
        </w:rPr>
        <w:t> ; p</w:t>
      </w:r>
      <w:r w:rsidR="004A1A6E" w:rsidRPr="007E5987">
        <w:rPr>
          <w:rFonts w:ascii="Arial" w:hAnsi="Arial" w:cs="Arial"/>
          <w:sz w:val="22"/>
          <w:szCs w:val="22"/>
        </w:rPr>
        <w:t>as pour faire joli, pour que l’on puisse se reconna</w:t>
      </w:r>
      <w:r w:rsidR="004A1A6E">
        <w:rPr>
          <w:rFonts w:ascii="Arial" w:hAnsi="Arial" w:cs="Arial"/>
          <w:sz w:val="22"/>
          <w:szCs w:val="22"/>
        </w:rPr>
        <w:t>ître de territoire à territoire,</w:t>
      </w:r>
      <w:r w:rsidR="00EC03AF" w:rsidRPr="007E5987">
        <w:rPr>
          <w:rFonts w:ascii="Arial" w:hAnsi="Arial" w:cs="Arial"/>
          <w:sz w:val="22"/>
          <w:szCs w:val="22"/>
        </w:rPr>
        <w:t xml:space="preserve"> avec</w:t>
      </w:r>
      <w:r w:rsidR="004A1A6E">
        <w:rPr>
          <w:rFonts w:ascii="Arial" w:hAnsi="Arial" w:cs="Arial"/>
          <w:sz w:val="22"/>
          <w:szCs w:val="22"/>
        </w:rPr>
        <w:t xml:space="preserve"> les engagements qui vont avec ;</w:t>
      </w:r>
      <w:r w:rsidR="00EC03AF" w:rsidRPr="007E5987">
        <w:rPr>
          <w:rFonts w:ascii="Arial" w:hAnsi="Arial" w:cs="Arial"/>
          <w:sz w:val="22"/>
          <w:szCs w:val="22"/>
        </w:rPr>
        <w:t xml:space="preserve"> </w:t>
      </w:r>
      <w:r w:rsidR="004A1A6E">
        <w:rPr>
          <w:rFonts w:ascii="Arial" w:hAnsi="Arial" w:cs="Arial"/>
          <w:sz w:val="22"/>
          <w:szCs w:val="22"/>
        </w:rPr>
        <w:t xml:space="preserve">c’est à dire </w:t>
      </w:r>
      <w:r w:rsidR="00EC03AF" w:rsidRPr="007E5987">
        <w:rPr>
          <w:rFonts w:ascii="Arial" w:hAnsi="Arial" w:cs="Arial"/>
          <w:sz w:val="22"/>
          <w:szCs w:val="22"/>
        </w:rPr>
        <w:t>pour échanger nos projets et les mettre en oeuvre là où nous vivons, là où nous pouvons en décider.</w:t>
      </w:r>
    </w:p>
    <w:p w14:paraId="13900B5D" w14:textId="77777777" w:rsidR="003A3995" w:rsidRPr="007E5987" w:rsidRDefault="003A3995" w:rsidP="007E5987">
      <w:pPr>
        <w:pStyle w:val="NormalWeb"/>
        <w:spacing w:before="2" w:after="2"/>
        <w:jc w:val="both"/>
        <w:rPr>
          <w:rFonts w:ascii="Arial" w:hAnsi="Arial" w:cs="Arial"/>
          <w:sz w:val="22"/>
          <w:szCs w:val="22"/>
        </w:rPr>
      </w:pPr>
      <w:r w:rsidRPr="007E5987">
        <w:rPr>
          <w:rFonts w:ascii="Arial" w:hAnsi="Arial" w:cs="Arial"/>
          <w:b/>
          <w:sz w:val="22"/>
          <w:szCs w:val="22"/>
        </w:rPr>
        <w:t>Une cinquantaine de projets locaux, massivement reproductibles, dans 6 champs à portée de décision locale,-nourriture, déplacements, bâtiments, énergies renouvelables, biodiversité, éducation populaire-formation-, peuvent réduire de 80% nos émissions de CO2e</w:t>
      </w:r>
      <w:r w:rsidRPr="007E5987">
        <w:rPr>
          <w:rFonts w:ascii="Arial" w:hAnsi="Arial" w:cs="Arial"/>
          <w:sz w:val="22"/>
          <w:szCs w:val="22"/>
        </w:rPr>
        <w:t>.</w:t>
      </w:r>
    </w:p>
    <w:p w14:paraId="1810AA22" w14:textId="038F0DFB" w:rsidR="003A3995" w:rsidRPr="007E5987" w:rsidRDefault="003A3995" w:rsidP="007E5987">
      <w:pPr>
        <w:spacing w:before="100" w:beforeAutospacing="1" w:after="100" w:afterAutospacing="1"/>
        <w:jc w:val="both"/>
        <w:rPr>
          <w:rFonts w:ascii="Arial" w:hAnsi="Arial" w:cs="Arial"/>
          <w:color w:val="000000"/>
          <w:sz w:val="22"/>
          <w:szCs w:val="22"/>
          <w:lang w:eastAsia="fr-FR"/>
        </w:rPr>
      </w:pPr>
      <w:r w:rsidRPr="007E5987">
        <w:rPr>
          <w:rFonts w:ascii="Arial" w:hAnsi="Arial" w:cs="Arial"/>
          <w:color w:val="000000"/>
          <w:sz w:val="22"/>
          <w:szCs w:val="22"/>
          <w:lang w:eastAsia="fr-FR"/>
        </w:rPr>
        <w:t>Copenhague</w:t>
      </w:r>
      <w:r w:rsidR="00E22F5C">
        <w:rPr>
          <w:rFonts w:ascii="Arial" w:hAnsi="Arial" w:cs="Arial"/>
          <w:color w:val="000000"/>
          <w:sz w:val="22"/>
          <w:szCs w:val="22"/>
          <w:lang w:eastAsia="fr-FR"/>
        </w:rPr>
        <w:t>, partie en précurseur en 2009,</w:t>
      </w:r>
      <w:r w:rsidRPr="007E5987">
        <w:rPr>
          <w:rFonts w:ascii="Arial" w:hAnsi="Arial" w:cs="Arial"/>
          <w:color w:val="000000"/>
          <w:sz w:val="22"/>
          <w:szCs w:val="22"/>
          <w:lang w:eastAsia="fr-FR"/>
        </w:rPr>
        <w:t xml:space="preserve"> est en passe de réussir zéro émissions carbone en 2025, pourquoi pas nous, dans le même délai ?</w:t>
      </w:r>
    </w:p>
    <w:p w14:paraId="11435248" w14:textId="4E758F3E" w:rsidR="00DF5546" w:rsidRDefault="003A3995" w:rsidP="00856479">
      <w:pPr>
        <w:jc w:val="both"/>
        <w:rPr>
          <w:rFonts w:ascii="Arial" w:hAnsi="Arial" w:cs="Arial"/>
          <w:sz w:val="22"/>
          <w:szCs w:val="22"/>
        </w:rPr>
      </w:pPr>
      <w:r w:rsidRPr="007E5987">
        <w:rPr>
          <w:rFonts w:ascii="Arial" w:hAnsi="Arial" w:cs="Arial"/>
          <w:sz w:val="22"/>
          <w:szCs w:val="22"/>
        </w:rPr>
        <w:t xml:space="preserve">Ce chemin là, </w:t>
      </w:r>
      <w:r w:rsidRPr="007E5987">
        <w:rPr>
          <w:rFonts w:ascii="Arial" w:hAnsi="Arial" w:cs="Arial"/>
          <w:b/>
          <w:sz w:val="22"/>
          <w:szCs w:val="22"/>
        </w:rPr>
        <w:t xml:space="preserve">« penser local pour agir global », </w:t>
      </w:r>
      <w:r w:rsidR="00856479">
        <w:rPr>
          <w:rFonts w:ascii="Arial" w:hAnsi="Arial" w:cs="Arial"/>
          <w:sz w:val="22"/>
          <w:szCs w:val="22"/>
        </w:rPr>
        <w:t>nous ne l’avons pas essayé.</w:t>
      </w:r>
    </w:p>
    <w:p w14:paraId="4FEB4D24" w14:textId="77777777" w:rsidR="00856479" w:rsidRDefault="00856479" w:rsidP="00856479">
      <w:pPr>
        <w:jc w:val="both"/>
        <w:rPr>
          <w:rFonts w:ascii="Arial" w:hAnsi="Arial" w:cs="Arial"/>
          <w:sz w:val="22"/>
          <w:szCs w:val="22"/>
        </w:rPr>
      </w:pPr>
    </w:p>
    <w:p w14:paraId="5EB85664" w14:textId="60D72A0B" w:rsidR="00DF5546" w:rsidRPr="007E5987" w:rsidRDefault="00DF5546" w:rsidP="00856479">
      <w:pPr>
        <w:ind w:left="4248" w:firstLine="708"/>
        <w:rPr>
          <w:rFonts w:ascii="Arial" w:hAnsi="Arial" w:cs="Arial"/>
          <w:sz w:val="22"/>
          <w:szCs w:val="22"/>
        </w:rPr>
      </w:pPr>
      <w:r>
        <w:rPr>
          <w:rFonts w:ascii="Arial" w:hAnsi="Arial" w:cs="Arial"/>
          <w:sz w:val="22"/>
          <w:szCs w:val="22"/>
        </w:rPr>
        <w:t>Jean-Michel Vincent</w:t>
      </w:r>
    </w:p>
    <w:sectPr w:rsidR="00DF5546" w:rsidRPr="007E5987" w:rsidSect="00856479">
      <w:footerReference w:type="even" r:id="rId8"/>
      <w:footerReference w:type="default" r:id="rId9"/>
      <w:pgSz w:w="11900" w:h="16840"/>
      <w:pgMar w:top="1361" w:right="1361" w:bottom="1361" w:left="136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FD84B" w14:textId="77777777" w:rsidR="00A3189D" w:rsidRDefault="00A3189D" w:rsidP="00EC03AF">
      <w:pPr>
        <w:spacing w:after="0"/>
      </w:pPr>
      <w:r>
        <w:separator/>
      </w:r>
    </w:p>
  </w:endnote>
  <w:endnote w:type="continuationSeparator" w:id="0">
    <w:p w14:paraId="2034FB0D" w14:textId="77777777" w:rsidR="00A3189D" w:rsidRDefault="00A3189D" w:rsidP="00EC0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7CD3" w14:textId="77777777" w:rsidR="00A3189D" w:rsidRDefault="00A3189D" w:rsidP="007E598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924C15" w14:textId="77777777" w:rsidR="00A3189D" w:rsidRDefault="00A3189D" w:rsidP="00EC03A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E203" w14:textId="77777777" w:rsidR="00A3189D" w:rsidRDefault="00A3189D" w:rsidP="007E598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04E9">
      <w:rPr>
        <w:rStyle w:val="Numrodepage"/>
        <w:noProof/>
      </w:rPr>
      <w:t>1</w:t>
    </w:r>
    <w:r>
      <w:rPr>
        <w:rStyle w:val="Numrodepage"/>
      </w:rPr>
      <w:fldChar w:fldCharType="end"/>
    </w:r>
  </w:p>
  <w:p w14:paraId="3B4408D0" w14:textId="77777777" w:rsidR="00A3189D" w:rsidRDefault="00A3189D" w:rsidP="00EC03A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2ADCE" w14:textId="77777777" w:rsidR="00A3189D" w:rsidRDefault="00A3189D" w:rsidP="00EC03AF">
      <w:pPr>
        <w:spacing w:after="0"/>
      </w:pPr>
      <w:r>
        <w:separator/>
      </w:r>
    </w:p>
  </w:footnote>
  <w:footnote w:type="continuationSeparator" w:id="0">
    <w:p w14:paraId="46B7211F" w14:textId="77777777" w:rsidR="00A3189D" w:rsidRDefault="00A3189D" w:rsidP="00EC03A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5E"/>
    <w:rsid w:val="000B1442"/>
    <w:rsid w:val="000F0D59"/>
    <w:rsid w:val="00112358"/>
    <w:rsid w:val="001E25E9"/>
    <w:rsid w:val="00200381"/>
    <w:rsid w:val="00225DD5"/>
    <w:rsid w:val="00256EB5"/>
    <w:rsid w:val="002C55D4"/>
    <w:rsid w:val="002F0328"/>
    <w:rsid w:val="00310B20"/>
    <w:rsid w:val="0033270C"/>
    <w:rsid w:val="003440FD"/>
    <w:rsid w:val="0034751D"/>
    <w:rsid w:val="003A3995"/>
    <w:rsid w:val="00407EA2"/>
    <w:rsid w:val="00497A9A"/>
    <w:rsid w:val="004A1A6E"/>
    <w:rsid w:val="00503ECE"/>
    <w:rsid w:val="00533E60"/>
    <w:rsid w:val="00541A14"/>
    <w:rsid w:val="005948BB"/>
    <w:rsid w:val="005D2C27"/>
    <w:rsid w:val="00601EA3"/>
    <w:rsid w:val="00625A5E"/>
    <w:rsid w:val="006439FB"/>
    <w:rsid w:val="0066165E"/>
    <w:rsid w:val="00736E19"/>
    <w:rsid w:val="007E5987"/>
    <w:rsid w:val="00814817"/>
    <w:rsid w:val="00856479"/>
    <w:rsid w:val="008A479F"/>
    <w:rsid w:val="009473EE"/>
    <w:rsid w:val="00952717"/>
    <w:rsid w:val="00967D8D"/>
    <w:rsid w:val="009B23C2"/>
    <w:rsid w:val="00A3189D"/>
    <w:rsid w:val="00A70440"/>
    <w:rsid w:val="00AA79F3"/>
    <w:rsid w:val="00AF6A58"/>
    <w:rsid w:val="00BB5A7F"/>
    <w:rsid w:val="00C53149"/>
    <w:rsid w:val="00CD4231"/>
    <w:rsid w:val="00CE6B47"/>
    <w:rsid w:val="00D80481"/>
    <w:rsid w:val="00DF5546"/>
    <w:rsid w:val="00E22F5C"/>
    <w:rsid w:val="00E759BE"/>
    <w:rsid w:val="00EC03AF"/>
    <w:rsid w:val="00ED48CD"/>
    <w:rsid w:val="00F2756A"/>
    <w:rsid w:val="00F504E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3995"/>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unhideWhenUsed/>
    <w:rsid w:val="003A3995"/>
    <w:rPr>
      <w:color w:val="0000FF" w:themeColor="hyperlink"/>
      <w:u w:val="single"/>
    </w:rPr>
  </w:style>
  <w:style w:type="paragraph" w:styleId="Pieddepage">
    <w:name w:val="footer"/>
    <w:basedOn w:val="Normal"/>
    <w:link w:val="PieddepageCar"/>
    <w:uiPriority w:val="99"/>
    <w:unhideWhenUsed/>
    <w:rsid w:val="00EC03AF"/>
    <w:pPr>
      <w:tabs>
        <w:tab w:val="center" w:pos="4536"/>
        <w:tab w:val="right" w:pos="9072"/>
      </w:tabs>
      <w:spacing w:after="0"/>
    </w:pPr>
  </w:style>
  <w:style w:type="character" w:customStyle="1" w:styleId="PieddepageCar">
    <w:name w:val="Pied de page Car"/>
    <w:basedOn w:val="Policepardfaut"/>
    <w:link w:val="Pieddepage"/>
    <w:uiPriority w:val="99"/>
    <w:rsid w:val="00EC03AF"/>
  </w:style>
  <w:style w:type="character" w:styleId="Numrodepage">
    <w:name w:val="page number"/>
    <w:basedOn w:val="Policepardfaut"/>
    <w:uiPriority w:val="99"/>
    <w:semiHidden/>
    <w:unhideWhenUsed/>
    <w:rsid w:val="00EC0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3995"/>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unhideWhenUsed/>
    <w:rsid w:val="003A3995"/>
    <w:rPr>
      <w:color w:val="0000FF" w:themeColor="hyperlink"/>
      <w:u w:val="single"/>
    </w:rPr>
  </w:style>
  <w:style w:type="paragraph" w:styleId="Pieddepage">
    <w:name w:val="footer"/>
    <w:basedOn w:val="Normal"/>
    <w:link w:val="PieddepageCar"/>
    <w:uiPriority w:val="99"/>
    <w:unhideWhenUsed/>
    <w:rsid w:val="00EC03AF"/>
    <w:pPr>
      <w:tabs>
        <w:tab w:val="center" w:pos="4536"/>
        <w:tab w:val="right" w:pos="9072"/>
      </w:tabs>
      <w:spacing w:after="0"/>
    </w:pPr>
  </w:style>
  <w:style w:type="character" w:customStyle="1" w:styleId="PieddepageCar">
    <w:name w:val="Pied de page Car"/>
    <w:basedOn w:val="Policepardfaut"/>
    <w:link w:val="Pieddepage"/>
    <w:uiPriority w:val="99"/>
    <w:rsid w:val="00EC03AF"/>
  </w:style>
  <w:style w:type="character" w:styleId="Numrodepage">
    <w:name w:val="page number"/>
    <w:basedOn w:val="Policepardfaut"/>
    <w:uiPriority w:val="99"/>
    <w:semiHidden/>
    <w:unhideWhenUsed/>
    <w:rsid w:val="00EC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girlocal.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2169</Words>
  <Characters>11930</Characters>
  <Application>Microsoft Macintosh Word</Application>
  <DocSecurity>0</DocSecurity>
  <Lines>99</Lines>
  <Paragraphs>28</Paragraphs>
  <ScaleCrop>false</ScaleCrop>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Vincent</dc:creator>
  <cp:keywords/>
  <dc:description/>
  <cp:lastModifiedBy>jean-michel Vincent</cp:lastModifiedBy>
  <cp:revision>4</cp:revision>
  <dcterms:created xsi:type="dcterms:W3CDTF">2020-11-06T15:49:00Z</dcterms:created>
  <dcterms:modified xsi:type="dcterms:W3CDTF">2020-11-06T16:30:00Z</dcterms:modified>
</cp:coreProperties>
</file>